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2E23" w14:textId="4FDFA496" w:rsidR="00035C86" w:rsidRPr="00D335FE" w:rsidRDefault="00C35AD4" w:rsidP="00271CA2">
      <w:pPr>
        <w:pStyle w:val="Titel"/>
        <w:rPr>
          <w:lang w:val="en-US"/>
        </w:rPr>
      </w:pPr>
      <w:bookmarkStart w:id="0" w:name="_Hlk190770817"/>
      <w:r w:rsidRPr="00D335FE">
        <w:rPr>
          <w:lang w:val="en-US"/>
        </w:rPr>
        <w:t>I</w:t>
      </w:r>
      <w:r w:rsidR="00271CA2" w:rsidRPr="00D335FE">
        <w:rPr>
          <w:lang w:val="en-US"/>
        </w:rPr>
        <w:t>nstructions</w:t>
      </w:r>
      <w:r w:rsidRPr="00D335FE">
        <w:rPr>
          <w:lang w:val="en-US"/>
        </w:rPr>
        <w:t xml:space="preserve"> </w:t>
      </w:r>
      <w:r w:rsidR="008B2ADA">
        <w:rPr>
          <w:lang w:val="en-US"/>
        </w:rPr>
        <w:t xml:space="preserve">and template </w:t>
      </w:r>
      <w:r w:rsidRPr="00D335FE">
        <w:rPr>
          <w:lang w:val="en-US"/>
        </w:rPr>
        <w:t>for extended abstracts</w:t>
      </w:r>
      <w:bookmarkEnd w:id="0"/>
      <w:r w:rsidRPr="00D335FE">
        <w:rPr>
          <w:lang w:val="en-US"/>
        </w:rPr>
        <w:t xml:space="preserve"> </w:t>
      </w:r>
    </w:p>
    <w:p w14:paraId="1169D6B9" w14:textId="7C74D6DE" w:rsidR="00035C86" w:rsidRPr="00EF7271" w:rsidRDefault="000B14F1" w:rsidP="00C35AD4">
      <w:pPr>
        <w:pStyle w:val="Authors"/>
        <w:rPr>
          <w:lang w:val="en-US"/>
        </w:rPr>
      </w:pPr>
      <w:r w:rsidRPr="00A308FF">
        <w:rPr>
          <w:lang w:val="en-US"/>
        </w:rPr>
        <w:t>Martin Ziegler</w:t>
      </w:r>
      <w:r w:rsidR="00DD17FC" w:rsidRPr="00A308FF">
        <w:rPr>
          <w:vertAlign w:val="superscript"/>
          <w:lang w:val="en-US"/>
        </w:rPr>
        <w:t>1*</w:t>
      </w:r>
      <w:r w:rsidR="00DD17FC" w:rsidRPr="00A308FF">
        <w:rPr>
          <w:lang w:val="en-US"/>
        </w:rPr>
        <w:t>,</w:t>
      </w:r>
      <w:r w:rsidR="00DD17FC" w:rsidRPr="00EF7271">
        <w:rPr>
          <w:lang w:val="en-US"/>
        </w:rPr>
        <w:t xml:space="preserve"> </w:t>
      </w:r>
      <w:r w:rsidRPr="00A308FF">
        <w:rPr>
          <w:u w:val="single"/>
          <w:lang w:val="en-US"/>
        </w:rPr>
        <w:t>David Jaeggi</w:t>
      </w:r>
      <w:r w:rsidR="00DD17FC" w:rsidRPr="00A308FF">
        <w:rPr>
          <w:vertAlign w:val="superscript"/>
          <w:lang w:val="en-US"/>
        </w:rPr>
        <w:t>1</w:t>
      </w:r>
      <w:r w:rsidRPr="00EF7271">
        <w:rPr>
          <w:lang w:val="en-US"/>
        </w:rPr>
        <w:t xml:space="preserve"> and</w:t>
      </w:r>
      <w:r w:rsidR="00DD17FC" w:rsidRPr="00EF7271">
        <w:rPr>
          <w:lang w:val="en-US"/>
        </w:rPr>
        <w:t xml:space="preserve"> </w:t>
      </w:r>
      <w:r w:rsidRPr="00EF7271">
        <w:rPr>
          <w:lang w:val="en-US"/>
        </w:rPr>
        <w:t>Christophe Nussbaum</w:t>
      </w:r>
      <w:r w:rsidR="00DD17FC" w:rsidRPr="00EF7271">
        <w:rPr>
          <w:vertAlign w:val="superscript"/>
          <w:lang w:val="en-US"/>
        </w:rPr>
        <w:t>1</w:t>
      </w:r>
    </w:p>
    <w:p w14:paraId="245F412A" w14:textId="291CDAD2" w:rsidR="002D4492" w:rsidRDefault="00DD17FC" w:rsidP="00DD17FC">
      <w:pPr>
        <w:pStyle w:val="Address"/>
        <w:rPr>
          <w:lang w:val="en-US"/>
        </w:rPr>
      </w:pPr>
      <w:r w:rsidRPr="00CF5E2F">
        <w:rPr>
          <w:vertAlign w:val="superscript"/>
          <w:lang w:val="en-US"/>
        </w:rPr>
        <w:t>1</w:t>
      </w:r>
      <w:r w:rsidRPr="00CF5E2F">
        <w:rPr>
          <w:lang w:val="en-US"/>
        </w:rPr>
        <w:t xml:space="preserve"> </w:t>
      </w:r>
      <w:r w:rsidR="000B14F1">
        <w:rPr>
          <w:lang w:val="en-US"/>
        </w:rPr>
        <w:t>Federal Office of Topography, Mont Terri Underground Rock Laboratory</w:t>
      </w:r>
      <w:r w:rsidRPr="00CF5E2F">
        <w:rPr>
          <w:lang w:val="en-US"/>
        </w:rPr>
        <w:t xml:space="preserve">, </w:t>
      </w:r>
      <w:r w:rsidR="002F332B">
        <w:rPr>
          <w:lang w:val="en-US"/>
        </w:rPr>
        <w:t>St</w:t>
      </w:r>
      <w:r w:rsidR="00351DEC">
        <w:rPr>
          <w:lang w:val="en-US"/>
        </w:rPr>
        <w:t>-</w:t>
      </w:r>
      <w:r w:rsidR="002F332B">
        <w:rPr>
          <w:lang w:val="en-US"/>
        </w:rPr>
        <w:t xml:space="preserve">Ursanne, </w:t>
      </w:r>
      <w:r w:rsidRPr="00CF5E2F">
        <w:rPr>
          <w:lang w:val="en-US"/>
        </w:rPr>
        <w:t>Switzerland</w:t>
      </w:r>
    </w:p>
    <w:p w14:paraId="10B298C2" w14:textId="6734149A" w:rsidR="00555FB5" w:rsidRDefault="00555FB5" w:rsidP="00555FB5">
      <w:pPr>
        <w:pStyle w:val="Address"/>
        <w:rPr>
          <w:lang w:val="en-US"/>
        </w:rPr>
      </w:pPr>
      <w:r>
        <w:rPr>
          <w:vertAlign w:val="superscript"/>
          <w:lang w:val="en-US"/>
        </w:rPr>
        <w:t>2</w:t>
      </w:r>
      <w:r>
        <w:rPr>
          <w:lang w:val="en-US"/>
        </w:rPr>
        <w:t xml:space="preserve"> Please indicate further author</w:t>
      </w:r>
      <w:r w:rsidR="005E1A35">
        <w:rPr>
          <w:lang w:val="en-US"/>
        </w:rPr>
        <w:t xml:space="preserve"> affiliations</w:t>
      </w:r>
      <w:r>
        <w:rPr>
          <w:lang w:val="en-US"/>
        </w:rPr>
        <w:t xml:space="preserve"> with consecutive numbering</w:t>
      </w:r>
    </w:p>
    <w:p w14:paraId="6237EF63" w14:textId="224F3A75" w:rsidR="00DD17FC" w:rsidRDefault="00DD17FC" w:rsidP="00DD17FC">
      <w:pPr>
        <w:pStyle w:val="Address"/>
      </w:pPr>
      <w:r w:rsidRPr="00DD17FC">
        <w:t xml:space="preserve">* </w:t>
      </w:r>
      <w:r w:rsidR="000B14F1">
        <w:t>martin.ziegler</w:t>
      </w:r>
      <w:r w:rsidRPr="00833FB7">
        <w:t>@</w:t>
      </w:r>
      <w:r w:rsidR="000B14F1">
        <w:t>swisstopo.ch</w:t>
      </w:r>
    </w:p>
    <w:p w14:paraId="7553A672" w14:textId="77777777" w:rsidR="00271CA2" w:rsidRPr="00D335FE" w:rsidRDefault="00271CA2" w:rsidP="002163EF">
      <w:pPr>
        <w:pStyle w:val="berschrift1"/>
        <w:rPr>
          <w:rFonts w:eastAsiaTheme="majorEastAsia"/>
        </w:rPr>
      </w:pPr>
      <w:r w:rsidRPr="00D335FE">
        <w:t>Deadline</w:t>
      </w:r>
    </w:p>
    <w:p w14:paraId="25255A7A" w14:textId="7331CE8E" w:rsidR="00271CA2" w:rsidRPr="00D335FE" w:rsidRDefault="00271CA2" w:rsidP="00271CA2">
      <w:pPr>
        <w:rPr>
          <w:rFonts w:eastAsiaTheme="majorEastAsia" w:cstheme="majorBidi"/>
          <w:bCs/>
          <w:szCs w:val="26"/>
          <w:lang w:val="en-US"/>
        </w:rPr>
      </w:pPr>
      <w:r w:rsidRPr="00D335FE">
        <w:rPr>
          <w:lang w:val="en-US"/>
        </w:rPr>
        <w:t xml:space="preserve">The </w:t>
      </w:r>
      <w:r w:rsidR="00D335FE" w:rsidRPr="00D335FE">
        <w:rPr>
          <w:lang w:val="en-US"/>
        </w:rPr>
        <w:t xml:space="preserve">extended </w:t>
      </w:r>
      <w:r w:rsidRPr="00D335FE">
        <w:rPr>
          <w:lang w:val="en-US"/>
        </w:rPr>
        <w:t xml:space="preserve">abstract submission deadline is </w:t>
      </w:r>
      <w:r w:rsidR="003B6D87">
        <w:rPr>
          <w:lang w:val="en-US"/>
        </w:rPr>
        <w:t>August</w:t>
      </w:r>
      <w:r w:rsidRPr="00D335FE">
        <w:rPr>
          <w:bCs/>
          <w:lang w:val="en-US"/>
        </w:rPr>
        <w:t xml:space="preserve"> </w:t>
      </w:r>
      <w:r w:rsidR="000B14F1">
        <w:rPr>
          <w:bCs/>
          <w:lang w:val="en-US"/>
        </w:rPr>
        <w:t>3</w:t>
      </w:r>
      <w:r w:rsidR="003B6D87">
        <w:rPr>
          <w:bCs/>
          <w:lang w:val="en-US"/>
        </w:rPr>
        <w:t>1</w:t>
      </w:r>
      <w:r w:rsidR="003B6D87">
        <w:rPr>
          <w:bCs/>
          <w:vertAlign w:val="superscript"/>
          <w:lang w:val="en-US"/>
        </w:rPr>
        <w:t>st</w:t>
      </w:r>
      <w:r w:rsidR="005E1A35">
        <w:rPr>
          <w:bCs/>
          <w:lang w:val="en-US"/>
        </w:rPr>
        <w:t xml:space="preserve">, </w:t>
      </w:r>
      <w:r w:rsidRPr="00D335FE">
        <w:rPr>
          <w:bCs/>
          <w:lang w:val="en-US"/>
        </w:rPr>
        <w:t>20</w:t>
      </w:r>
      <w:r w:rsidR="000B14F1">
        <w:rPr>
          <w:bCs/>
          <w:lang w:val="en-US"/>
        </w:rPr>
        <w:t>2</w:t>
      </w:r>
      <w:r w:rsidR="003B6D87">
        <w:rPr>
          <w:bCs/>
          <w:lang w:val="en-US"/>
        </w:rPr>
        <w:t>5</w:t>
      </w:r>
      <w:r w:rsidRPr="00D335FE">
        <w:rPr>
          <w:bCs/>
          <w:lang w:val="en-US"/>
        </w:rPr>
        <w:t>.</w:t>
      </w:r>
      <w:r w:rsidR="005E1A35">
        <w:rPr>
          <w:bCs/>
          <w:lang w:val="en-US"/>
        </w:rPr>
        <w:t xml:space="preserve"> Extended abstracts will be peer-reviewed by </w:t>
      </w:r>
      <w:r w:rsidR="00A308FF">
        <w:rPr>
          <w:bCs/>
          <w:lang w:val="en-US"/>
        </w:rPr>
        <w:t xml:space="preserve">a </w:t>
      </w:r>
      <w:r w:rsidR="005E1A35">
        <w:rPr>
          <w:bCs/>
          <w:lang w:val="en-US"/>
        </w:rPr>
        <w:t xml:space="preserve">scientific committee and potential revisions shall be made by </w:t>
      </w:r>
      <w:r w:rsidR="003B6D87">
        <w:rPr>
          <w:bCs/>
          <w:lang w:val="en-US"/>
        </w:rPr>
        <w:t>October</w:t>
      </w:r>
      <w:r w:rsidR="005E1A35">
        <w:rPr>
          <w:bCs/>
          <w:lang w:val="en-US"/>
        </w:rPr>
        <w:t xml:space="preserve"> 31</w:t>
      </w:r>
      <w:r w:rsidR="005E1A35" w:rsidRPr="005E1A35">
        <w:rPr>
          <w:bCs/>
          <w:vertAlign w:val="superscript"/>
          <w:lang w:val="en-US"/>
        </w:rPr>
        <w:t>st</w:t>
      </w:r>
      <w:r w:rsidR="005E1A35">
        <w:rPr>
          <w:bCs/>
          <w:lang w:val="en-US"/>
        </w:rPr>
        <w:t>, 202</w:t>
      </w:r>
      <w:r w:rsidR="003B6D87">
        <w:rPr>
          <w:bCs/>
          <w:lang w:val="en-US"/>
        </w:rPr>
        <w:t>5</w:t>
      </w:r>
      <w:r w:rsidR="005E1A35">
        <w:rPr>
          <w:bCs/>
          <w:lang w:val="en-US"/>
        </w:rPr>
        <w:t xml:space="preserve">. </w:t>
      </w:r>
    </w:p>
    <w:p w14:paraId="250CC5ED" w14:textId="77777777" w:rsidR="00035C86" w:rsidRPr="00D335FE" w:rsidRDefault="00271CA2" w:rsidP="002163EF">
      <w:pPr>
        <w:pStyle w:val="berschrift1"/>
      </w:pPr>
      <w:r w:rsidRPr="00D335FE">
        <w:t>Language</w:t>
      </w:r>
    </w:p>
    <w:p w14:paraId="7611D323" w14:textId="32D699A7" w:rsidR="00271CA2" w:rsidRPr="00D335FE" w:rsidRDefault="00271CA2" w:rsidP="00271CA2">
      <w:pPr>
        <w:rPr>
          <w:lang w:val="en-US"/>
        </w:rPr>
      </w:pPr>
      <w:r w:rsidRPr="00D335FE">
        <w:rPr>
          <w:lang w:val="en-US"/>
        </w:rPr>
        <w:t xml:space="preserve">Abstracts should be submitted in </w:t>
      </w:r>
      <w:r w:rsidR="00110336">
        <w:rPr>
          <w:lang w:val="en-US"/>
        </w:rPr>
        <w:t xml:space="preserve">British English or </w:t>
      </w:r>
      <w:r w:rsidR="00D335FE" w:rsidRPr="00110336">
        <w:rPr>
          <w:lang w:val="en-US"/>
        </w:rPr>
        <w:t xml:space="preserve">American </w:t>
      </w:r>
      <w:r w:rsidRPr="00110336">
        <w:rPr>
          <w:lang w:val="en-US"/>
        </w:rPr>
        <w:t>English</w:t>
      </w:r>
      <w:r w:rsidRPr="00D335FE">
        <w:rPr>
          <w:lang w:val="en-US"/>
        </w:rPr>
        <w:t xml:space="preserve">. </w:t>
      </w:r>
    </w:p>
    <w:p w14:paraId="24DDCED7" w14:textId="77777777" w:rsidR="00533BD7" w:rsidRPr="00D335FE" w:rsidRDefault="00271CA2" w:rsidP="002163EF">
      <w:pPr>
        <w:pStyle w:val="berschrift1"/>
      </w:pPr>
      <w:r w:rsidRPr="00D335FE">
        <w:t>Extended abstract size</w:t>
      </w:r>
      <w:r w:rsidR="0095192D" w:rsidRPr="00D335FE">
        <w:t xml:space="preserve"> and naming convention</w:t>
      </w:r>
    </w:p>
    <w:p w14:paraId="6C54E1F3" w14:textId="1F05752C" w:rsidR="0095192D" w:rsidRPr="00D335FE" w:rsidRDefault="00271CA2" w:rsidP="0095192D">
      <w:pPr>
        <w:rPr>
          <w:lang w:val="en-US"/>
        </w:rPr>
      </w:pPr>
      <w:r w:rsidRPr="00D335FE">
        <w:rPr>
          <w:lang w:val="en-US"/>
        </w:rPr>
        <w:t xml:space="preserve">Your abstract should not exceed </w:t>
      </w:r>
      <w:r w:rsidR="000B14F1">
        <w:rPr>
          <w:lang w:val="en-US"/>
        </w:rPr>
        <w:t>4</w:t>
      </w:r>
      <w:r w:rsidRPr="00D335FE">
        <w:rPr>
          <w:lang w:val="en-US"/>
        </w:rPr>
        <w:t xml:space="preserve"> pages in the format shown here including optional figures, captions and references. </w:t>
      </w:r>
      <w:r w:rsidR="0095192D" w:rsidRPr="00D335FE">
        <w:rPr>
          <w:lang w:val="en-US"/>
        </w:rPr>
        <w:t xml:space="preserve">Please make sure that the file names are in the form: </w:t>
      </w:r>
      <w:proofErr w:type="spellStart"/>
      <w:r w:rsidR="0095192D" w:rsidRPr="00D335FE">
        <w:rPr>
          <w:lang w:val="en-US"/>
        </w:rPr>
        <w:t>surname_name</w:t>
      </w:r>
      <w:proofErr w:type="spellEnd"/>
      <w:r w:rsidR="0095192D" w:rsidRPr="00D335FE">
        <w:rPr>
          <w:lang w:val="en-US"/>
        </w:rPr>
        <w:t xml:space="preserve"> (e.g.</w:t>
      </w:r>
      <w:r w:rsidR="00555FB5">
        <w:rPr>
          <w:lang w:val="en-US"/>
        </w:rPr>
        <w:t>,</w:t>
      </w:r>
      <w:r w:rsidR="0095192D" w:rsidRPr="00D335FE">
        <w:rPr>
          <w:lang w:val="en-US"/>
        </w:rPr>
        <w:t xml:space="preserve"> </w:t>
      </w:r>
      <w:r w:rsidR="008079C6" w:rsidRPr="00D335FE">
        <w:rPr>
          <w:lang w:val="en-US"/>
        </w:rPr>
        <w:t>Albert Einstein</w:t>
      </w:r>
      <w:r w:rsidR="0095192D" w:rsidRPr="00D335FE">
        <w:rPr>
          <w:lang w:val="en-US"/>
        </w:rPr>
        <w:t xml:space="preserve">: </w:t>
      </w:r>
      <w:r w:rsidR="008079C6" w:rsidRPr="00D335FE">
        <w:rPr>
          <w:lang w:val="en-US"/>
        </w:rPr>
        <w:t>einstein</w:t>
      </w:r>
      <w:r w:rsidR="0095192D" w:rsidRPr="00D335FE">
        <w:rPr>
          <w:lang w:val="en-US"/>
        </w:rPr>
        <w:t>_</w:t>
      </w:r>
      <w:r w:rsidR="008079C6" w:rsidRPr="00D335FE">
        <w:rPr>
          <w:lang w:val="en-US"/>
        </w:rPr>
        <w:t>albert</w:t>
      </w:r>
      <w:r w:rsidR="0095192D" w:rsidRPr="00D335FE">
        <w:rPr>
          <w:lang w:val="en-US"/>
        </w:rPr>
        <w:t>.doc</w:t>
      </w:r>
      <w:r w:rsidR="005E1A35">
        <w:rPr>
          <w:lang w:val="en-US"/>
        </w:rPr>
        <w:t>x</w:t>
      </w:r>
      <w:r w:rsidR="00A308FF">
        <w:rPr>
          <w:lang w:val="en-US"/>
        </w:rPr>
        <w:t xml:space="preserve">, </w:t>
      </w:r>
      <w:r w:rsidR="00A308FF" w:rsidRPr="00D335FE">
        <w:rPr>
          <w:lang w:val="en-US"/>
        </w:rPr>
        <w:t>einstein_albert.</w:t>
      </w:r>
      <w:r w:rsidR="00A308FF">
        <w:rPr>
          <w:lang w:val="en-US"/>
        </w:rPr>
        <w:t>pdf</w:t>
      </w:r>
      <w:r w:rsidR="008079C6" w:rsidRPr="00D335FE">
        <w:rPr>
          <w:lang w:val="en-US"/>
        </w:rPr>
        <w:t xml:space="preserve">). Please leave the abstract number empty. </w:t>
      </w:r>
    </w:p>
    <w:p w14:paraId="0F6D0AEF" w14:textId="77777777" w:rsidR="00271CA2" w:rsidRPr="00D335FE" w:rsidRDefault="00271CA2" w:rsidP="002163EF">
      <w:pPr>
        <w:pStyle w:val="berschrift1"/>
      </w:pPr>
      <w:r w:rsidRPr="00D335FE">
        <w:t>Title and authors</w:t>
      </w:r>
    </w:p>
    <w:p w14:paraId="65493CC7" w14:textId="58791EC7" w:rsidR="00271CA2" w:rsidRPr="00D335FE" w:rsidRDefault="00DD17FC" w:rsidP="00271CA2">
      <w:pPr>
        <w:rPr>
          <w:lang w:val="en-US"/>
        </w:rPr>
      </w:pPr>
      <w:r>
        <w:rPr>
          <w:lang w:val="en-US"/>
        </w:rPr>
        <w:t xml:space="preserve">For the </w:t>
      </w:r>
      <w:r w:rsidR="00A308FF">
        <w:rPr>
          <w:lang w:val="en-US"/>
        </w:rPr>
        <w:t>title,</w:t>
      </w:r>
      <w:r>
        <w:rPr>
          <w:lang w:val="en-US"/>
        </w:rPr>
        <w:t xml:space="preserve"> p</w:t>
      </w:r>
      <w:r w:rsidR="00271CA2" w:rsidRPr="00D335FE">
        <w:rPr>
          <w:lang w:val="en-US"/>
        </w:rPr>
        <w:t xml:space="preserve">lease </w:t>
      </w:r>
      <w:r w:rsidR="00C35AD4" w:rsidRPr="00D335FE">
        <w:rPr>
          <w:lang w:val="en-US"/>
        </w:rPr>
        <w:t>capitalize</w:t>
      </w:r>
      <w:r w:rsidR="00271CA2" w:rsidRPr="00D335FE">
        <w:rPr>
          <w:lang w:val="en-US"/>
        </w:rPr>
        <w:t xml:space="preserve"> </w:t>
      </w:r>
      <w:r>
        <w:rPr>
          <w:lang w:val="en-US"/>
        </w:rPr>
        <w:t xml:space="preserve">the first word </w:t>
      </w:r>
      <w:r w:rsidR="00271CA2" w:rsidRPr="00D335FE">
        <w:rPr>
          <w:lang w:val="en-US"/>
        </w:rPr>
        <w:t>only and list authors by order of contribution</w:t>
      </w:r>
      <w:r>
        <w:rPr>
          <w:lang w:val="en-US"/>
        </w:rPr>
        <w:t xml:space="preserve"> </w:t>
      </w:r>
      <w:r w:rsidR="00271CA2" w:rsidRPr="00D335FE">
        <w:rPr>
          <w:lang w:val="en-US"/>
        </w:rPr>
        <w:t xml:space="preserve">to the </w:t>
      </w:r>
      <w:r>
        <w:rPr>
          <w:lang w:val="en-US"/>
        </w:rPr>
        <w:t xml:space="preserve">extended </w:t>
      </w:r>
      <w:r w:rsidR="00271CA2" w:rsidRPr="00D335FE">
        <w:rPr>
          <w:lang w:val="en-US"/>
        </w:rPr>
        <w:t xml:space="preserve">abstract with "Full_first_name_author1 Surname_author1", Full_first_name_author2 Surname_author2", </w:t>
      </w:r>
      <w:proofErr w:type="spellStart"/>
      <w:r w:rsidR="00271CA2" w:rsidRPr="00D335FE">
        <w:rPr>
          <w:lang w:val="en-US"/>
        </w:rPr>
        <w:t>etc</w:t>
      </w:r>
      <w:proofErr w:type="spellEnd"/>
      <w:r w:rsidR="00271CA2" w:rsidRPr="00D335FE">
        <w:rPr>
          <w:lang w:val="en-US"/>
        </w:rPr>
        <w:t xml:space="preserve">…. For each </w:t>
      </w:r>
      <w:r w:rsidR="001126E0" w:rsidRPr="00D335FE">
        <w:rPr>
          <w:lang w:val="en-US"/>
        </w:rPr>
        <w:t>author,</w:t>
      </w:r>
      <w:r w:rsidR="00271CA2" w:rsidRPr="00D335FE">
        <w:rPr>
          <w:lang w:val="en-US"/>
        </w:rPr>
        <w:t xml:space="preserve"> please indicate </w:t>
      </w:r>
      <w:r w:rsidR="001126E0">
        <w:rPr>
          <w:lang w:val="en-US"/>
        </w:rPr>
        <w:t>the i</w:t>
      </w:r>
      <w:r w:rsidR="00271CA2" w:rsidRPr="00D335FE">
        <w:rPr>
          <w:lang w:val="en-US"/>
        </w:rPr>
        <w:t xml:space="preserve">nstitution and </w:t>
      </w:r>
      <w:r w:rsidR="00A308FF">
        <w:rPr>
          <w:lang w:val="en-US"/>
        </w:rPr>
        <w:t xml:space="preserve">provide </w:t>
      </w:r>
      <w:r>
        <w:rPr>
          <w:lang w:val="en-US"/>
        </w:rPr>
        <w:t xml:space="preserve">the </w:t>
      </w:r>
      <w:r w:rsidR="00271CA2" w:rsidRPr="00D335FE">
        <w:rPr>
          <w:lang w:val="en-US"/>
        </w:rPr>
        <w:t xml:space="preserve">e-mail address of </w:t>
      </w:r>
      <w:r w:rsidR="002163EF">
        <w:rPr>
          <w:lang w:val="en-US"/>
        </w:rPr>
        <w:t xml:space="preserve">the </w:t>
      </w:r>
      <w:r>
        <w:rPr>
          <w:lang w:val="en-US"/>
        </w:rPr>
        <w:t>main</w:t>
      </w:r>
      <w:r w:rsidR="00271CA2" w:rsidRPr="00D335FE">
        <w:rPr>
          <w:lang w:val="en-US"/>
        </w:rPr>
        <w:t xml:space="preserve"> author.</w:t>
      </w:r>
      <w:r w:rsidR="00A308FF">
        <w:rPr>
          <w:lang w:val="en-US"/>
        </w:rPr>
        <w:t xml:space="preserve"> Please underline the presenting author.</w:t>
      </w:r>
    </w:p>
    <w:p w14:paraId="45AD82D9" w14:textId="77777777" w:rsidR="00271CA2" w:rsidRPr="00D335FE" w:rsidRDefault="00C35AD4" w:rsidP="002163EF">
      <w:pPr>
        <w:pStyle w:val="berschrift1"/>
      </w:pPr>
      <w:r w:rsidRPr="00D335FE">
        <w:t>Pre-defined text styles and further instructions</w:t>
      </w:r>
    </w:p>
    <w:p w14:paraId="2C818F88" w14:textId="77777777" w:rsidR="00C35AD4" w:rsidRPr="00D335FE" w:rsidRDefault="00C35AD4" w:rsidP="00833FB7">
      <w:pPr>
        <w:pStyle w:val="berschrift2"/>
      </w:pPr>
      <w:r w:rsidRPr="00D335FE">
        <w:t>Pre-defined text styles</w:t>
      </w:r>
    </w:p>
    <w:p w14:paraId="016C1FF0" w14:textId="5710E6C2" w:rsidR="00271CA2" w:rsidRDefault="00271CA2" w:rsidP="00271CA2">
      <w:pPr>
        <w:rPr>
          <w:lang w:val="en-US"/>
        </w:rPr>
      </w:pPr>
      <w:r w:rsidRPr="00D335FE">
        <w:rPr>
          <w:lang w:val="en-US"/>
        </w:rPr>
        <w:t>Please use the predefined styles</w:t>
      </w:r>
      <w:r w:rsidR="002163EF">
        <w:rPr>
          <w:lang w:val="en-US"/>
        </w:rPr>
        <w:t xml:space="preserve"> (</w:t>
      </w:r>
      <w:r w:rsidR="002163EF">
        <w:rPr>
          <w:lang w:val="en-US"/>
        </w:rPr>
        <w:fldChar w:fldCharType="begin"/>
      </w:r>
      <w:r w:rsidR="002163EF">
        <w:rPr>
          <w:lang w:val="en-US"/>
        </w:rPr>
        <w:instrText xml:space="preserve"> REF _Ref466971723 \h </w:instrText>
      </w:r>
      <w:r w:rsidR="002163EF">
        <w:rPr>
          <w:lang w:val="en-US"/>
        </w:rPr>
      </w:r>
      <w:r w:rsidR="002163EF">
        <w:rPr>
          <w:lang w:val="en-US"/>
        </w:rPr>
        <w:fldChar w:fldCharType="separate"/>
      </w:r>
      <w:r w:rsidR="002163EF" w:rsidRPr="002163EF">
        <w:rPr>
          <w:lang w:val="en-US"/>
        </w:rPr>
        <w:t xml:space="preserve">Table </w:t>
      </w:r>
      <w:r w:rsidR="002163EF" w:rsidRPr="002163EF">
        <w:rPr>
          <w:noProof/>
          <w:lang w:val="en-US"/>
        </w:rPr>
        <w:t>1</w:t>
      </w:r>
      <w:r w:rsidR="002163EF">
        <w:rPr>
          <w:lang w:val="en-US"/>
        </w:rPr>
        <w:fldChar w:fldCharType="end"/>
      </w:r>
      <w:r w:rsidR="002163EF">
        <w:rPr>
          <w:lang w:val="en-US"/>
        </w:rPr>
        <w:t>).</w:t>
      </w:r>
    </w:p>
    <w:p w14:paraId="3CCB616F" w14:textId="15999B20" w:rsidR="002163EF" w:rsidRPr="002163EF" w:rsidRDefault="002163EF" w:rsidP="00EF7271">
      <w:pPr>
        <w:pStyle w:val="Tablecaption"/>
      </w:pPr>
      <w:bookmarkStart w:id="1" w:name="_Ref466971723"/>
      <w:r>
        <w:t xml:space="preserve">Table </w:t>
      </w:r>
      <w:r w:rsidR="001126E0">
        <w:fldChar w:fldCharType="begin"/>
      </w:r>
      <w:r w:rsidR="001126E0">
        <w:instrText xml:space="preserve"> SEQ Table \* ARABIC </w:instrText>
      </w:r>
      <w:r w:rsidR="001126E0">
        <w:fldChar w:fldCharType="separate"/>
      </w:r>
      <w:r>
        <w:rPr>
          <w:noProof/>
        </w:rPr>
        <w:t>1</w:t>
      </w:r>
      <w:r w:rsidR="001126E0">
        <w:rPr>
          <w:noProof/>
        </w:rPr>
        <w:fldChar w:fldCharType="end"/>
      </w:r>
      <w:bookmarkEnd w:id="1"/>
      <w:r>
        <w:t>. Predefined styles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163EF" w14:paraId="05E7D7D1" w14:textId="77777777" w:rsidTr="002163EF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7A1A3B2" w14:textId="0A9EC873" w:rsidR="002163EF" w:rsidRPr="002163EF" w:rsidRDefault="002163EF" w:rsidP="002163EF">
            <w:pPr>
              <w:pStyle w:val="Tabletext"/>
              <w:rPr>
                <w:b/>
              </w:rPr>
            </w:pPr>
            <w:r w:rsidRPr="002163EF">
              <w:rPr>
                <w:b/>
              </w:rPr>
              <w:t>Text element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14:paraId="1F11B8B6" w14:textId="2E6D2E2B" w:rsidR="002163EF" w:rsidRPr="002163EF" w:rsidRDefault="002163EF" w:rsidP="002163EF">
            <w:pPr>
              <w:pStyle w:val="Tabletext"/>
              <w:rPr>
                <w:b/>
              </w:rPr>
            </w:pPr>
            <w:r w:rsidRPr="002163EF">
              <w:rPr>
                <w:b/>
              </w:rPr>
              <w:t>Pre-defined Style</w:t>
            </w:r>
          </w:p>
        </w:tc>
      </w:tr>
      <w:tr w:rsidR="002163EF" w14:paraId="5FDAC7D4" w14:textId="77777777" w:rsidTr="002163EF">
        <w:tc>
          <w:tcPr>
            <w:tcW w:w="4814" w:type="dxa"/>
            <w:tcBorders>
              <w:top w:val="single" w:sz="4" w:space="0" w:color="auto"/>
            </w:tcBorders>
          </w:tcPr>
          <w:p w14:paraId="75F55D96" w14:textId="55F0D2BD" w:rsidR="002163EF" w:rsidRPr="002163EF" w:rsidRDefault="002163EF" w:rsidP="002163EF">
            <w:pPr>
              <w:pStyle w:val="Tabletext"/>
            </w:pPr>
            <w:r w:rsidRPr="002163EF">
              <w:t>Abstract title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14:paraId="611438FA" w14:textId="07F9BAB7" w:rsidR="002163EF" w:rsidRPr="002163EF" w:rsidRDefault="00833FB7" w:rsidP="00833FB7">
            <w:pPr>
              <w:pStyle w:val="Tabletext"/>
            </w:pPr>
            <w:r>
              <w:t>use «Title</w:t>
            </w:r>
            <w:r w:rsidR="002163EF" w:rsidRPr="002163EF">
              <w:t xml:space="preserve">» </w:t>
            </w:r>
          </w:p>
        </w:tc>
      </w:tr>
      <w:tr w:rsidR="002163EF" w14:paraId="01791467" w14:textId="77777777" w:rsidTr="002163EF">
        <w:tc>
          <w:tcPr>
            <w:tcW w:w="4814" w:type="dxa"/>
          </w:tcPr>
          <w:p w14:paraId="2A4F1B28" w14:textId="0334ED42" w:rsidR="002163EF" w:rsidRDefault="002163EF" w:rsidP="002163EF">
            <w:pPr>
              <w:pStyle w:val="Tabletext"/>
            </w:pPr>
            <w:r w:rsidRPr="002163EF">
              <w:t>Addresses of authors</w:t>
            </w:r>
          </w:p>
        </w:tc>
        <w:tc>
          <w:tcPr>
            <w:tcW w:w="4815" w:type="dxa"/>
          </w:tcPr>
          <w:p w14:paraId="37D1AA25" w14:textId="1F2A939E" w:rsidR="002163EF" w:rsidRDefault="002163EF" w:rsidP="00833FB7">
            <w:pPr>
              <w:pStyle w:val="Tabletext"/>
            </w:pPr>
            <w:r w:rsidRPr="002163EF">
              <w:t xml:space="preserve">use «Address» </w:t>
            </w:r>
          </w:p>
        </w:tc>
      </w:tr>
      <w:tr w:rsidR="002163EF" w14:paraId="0574586A" w14:textId="77777777" w:rsidTr="002163EF">
        <w:tc>
          <w:tcPr>
            <w:tcW w:w="4814" w:type="dxa"/>
          </w:tcPr>
          <w:p w14:paraId="1D10676C" w14:textId="3BF502B2" w:rsidR="002163EF" w:rsidRDefault="002163EF" w:rsidP="002163EF">
            <w:pPr>
              <w:pStyle w:val="Tabletext"/>
            </w:pPr>
            <w:r w:rsidRPr="002163EF">
              <w:t>Authors</w:t>
            </w:r>
          </w:p>
        </w:tc>
        <w:tc>
          <w:tcPr>
            <w:tcW w:w="4815" w:type="dxa"/>
          </w:tcPr>
          <w:p w14:paraId="195C4FF6" w14:textId="29F83B6C" w:rsidR="002163EF" w:rsidRDefault="002163EF" w:rsidP="00833FB7">
            <w:pPr>
              <w:pStyle w:val="Tabletext"/>
            </w:pPr>
            <w:r>
              <w:t>u</w:t>
            </w:r>
            <w:r w:rsidRPr="002163EF">
              <w:t xml:space="preserve">se «Authors» </w:t>
            </w:r>
          </w:p>
        </w:tc>
      </w:tr>
      <w:tr w:rsidR="002163EF" w14:paraId="1ACF4E72" w14:textId="77777777" w:rsidTr="002163EF">
        <w:tc>
          <w:tcPr>
            <w:tcW w:w="4814" w:type="dxa"/>
          </w:tcPr>
          <w:p w14:paraId="5B7093A4" w14:textId="16A9AF69" w:rsidR="002163EF" w:rsidRDefault="002163EF" w:rsidP="002163EF">
            <w:pPr>
              <w:pStyle w:val="Tabletext"/>
            </w:pPr>
            <w:r w:rsidRPr="002163EF">
              <w:t>Body text</w:t>
            </w:r>
          </w:p>
        </w:tc>
        <w:tc>
          <w:tcPr>
            <w:tcW w:w="4815" w:type="dxa"/>
          </w:tcPr>
          <w:p w14:paraId="08DCD475" w14:textId="4B92A30D" w:rsidR="002163EF" w:rsidRDefault="002163EF" w:rsidP="00833FB7">
            <w:pPr>
              <w:pStyle w:val="Tabletext"/>
            </w:pPr>
            <w:r>
              <w:t>u</w:t>
            </w:r>
            <w:r w:rsidRPr="002163EF">
              <w:t xml:space="preserve">se «Body text» </w:t>
            </w:r>
          </w:p>
        </w:tc>
      </w:tr>
      <w:tr w:rsidR="002163EF" w14:paraId="429F0AA3" w14:textId="77777777" w:rsidTr="002163EF">
        <w:tc>
          <w:tcPr>
            <w:tcW w:w="4814" w:type="dxa"/>
          </w:tcPr>
          <w:p w14:paraId="1E0118E6" w14:textId="3E203D3C" w:rsidR="002163EF" w:rsidRDefault="002163EF" w:rsidP="002163EF">
            <w:pPr>
              <w:pStyle w:val="Tabletext"/>
            </w:pPr>
            <w:r w:rsidRPr="002163EF">
              <w:t>Bullet lists</w:t>
            </w:r>
          </w:p>
        </w:tc>
        <w:tc>
          <w:tcPr>
            <w:tcW w:w="4815" w:type="dxa"/>
          </w:tcPr>
          <w:p w14:paraId="2B24ECD9" w14:textId="582ED849" w:rsidR="002163EF" w:rsidRDefault="002163EF" w:rsidP="00833FB7">
            <w:pPr>
              <w:pStyle w:val="Tabletext"/>
            </w:pPr>
            <w:r>
              <w:t>u</w:t>
            </w:r>
            <w:r w:rsidRPr="002163EF">
              <w:t xml:space="preserve">se «Bullets» </w:t>
            </w:r>
          </w:p>
        </w:tc>
      </w:tr>
      <w:tr w:rsidR="002163EF" w:rsidRPr="00646B6B" w14:paraId="3A181591" w14:textId="77777777" w:rsidTr="002163EF">
        <w:tc>
          <w:tcPr>
            <w:tcW w:w="4814" w:type="dxa"/>
          </w:tcPr>
          <w:p w14:paraId="6A67E5D4" w14:textId="0E54FCBF" w:rsidR="002163EF" w:rsidRDefault="002163EF" w:rsidP="002163EF">
            <w:pPr>
              <w:pStyle w:val="Tabletext"/>
            </w:pPr>
            <w:r w:rsidRPr="002163EF">
              <w:t>Figure and table caption</w:t>
            </w:r>
            <w:r w:rsidR="00833FB7">
              <w:t>s</w:t>
            </w:r>
          </w:p>
        </w:tc>
        <w:tc>
          <w:tcPr>
            <w:tcW w:w="4815" w:type="dxa"/>
          </w:tcPr>
          <w:p w14:paraId="2EE8F552" w14:textId="2515CA63" w:rsidR="002163EF" w:rsidRDefault="002163EF" w:rsidP="00833FB7">
            <w:pPr>
              <w:pStyle w:val="Tabletext"/>
            </w:pPr>
            <w:r>
              <w:t>u</w:t>
            </w:r>
            <w:r w:rsidRPr="002163EF">
              <w:t>se «Figure caption» and «</w:t>
            </w:r>
            <w:r>
              <w:t>T</w:t>
            </w:r>
            <w:r w:rsidRPr="002163EF">
              <w:t>able caption»</w:t>
            </w:r>
          </w:p>
        </w:tc>
      </w:tr>
      <w:tr w:rsidR="00580CCF" w:rsidRPr="001C353C" w14:paraId="53E78122" w14:textId="77777777" w:rsidTr="002163EF">
        <w:tc>
          <w:tcPr>
            <w:tcW w:w="4814" w:type="dxa"/>
          </w:tcPr>
          <w:p w14:paraId="24B85298" w14:textId="7351EA16" w:rsidR="00580CCF" w:rsidRPr="002163EF" w:rsidRDefault="00580CCF" w:rsidP="002163EF">
            <w:pPr>
              <w:pStyle w:val="Tabletext"/>
            </w:pPr>
            <w:r>
              <w:t>Reference list</w:t>
            </w:r>
          </w:p>
        </w:tc>
        <w:tc>
          <w:tcPr>
            <w:tcW w:w="4815" w:type="dxa"/>
          </w:tcPr>
          <w:p w14:paraId="4E454EA9" w14:textId="196C9100" w:rsidR="00580CCF" w:rsidRDefault="00580CCF" w:rsidP="00580CCF">
            <w:pPr>
              <w:pStyle w:val="Tabletext"/>
            </w:pPr>
            <w:r>
              <w:t>u</w:t>
            </w:r>
            <w:r w:rsidRPr="002163EF">
              <w:t>se «</w:t>
            </w:r>
            <w:r>
              <w:t>Reference list</w:t>
            </w:r>
            <w:r w:rsidRPr="002163EF">
              <w:t>»</w:t>
            </w:r>
          </w:p>
        </w:tc>
      </w:tr>
      <w:tr w:rsidR="002163EF" w:rsidRPr="00646B6B" w14:paraId="0C9040D3" w14:textId="77777777" w:rsidTr="002163EF">
        <w:tc>
          <w:tcPr>
            <w:tcW w:w="4814" w:type="dxa"/>
          </w:tcPr>
          <w:p w14:paraId="4E83FAF9" w14:textId="0BF88B69" w:rsidR="002163EF" w:rsidRPr="002163EF" w:rsidRDefault="002163EF" w:rsidP="002163EF">
            <w:pPr>
              <w:pStyle w:val="Tabletext"/>
            </w:pPr>
            <w:r w:rsidRPr="002163EF">
              <w:t>Section headers</w:t>
            </w:r>
          </w:p>
        </w:tc>
        <w:tc>
          <w:tcPr>
            <w:tcW w:w="4815" w:type="dxa"/>
          </w:tcPr>
          <w:p w14:paraId="38400F1B" w14:textId="342E1339" w:rsidR="002163EF" w:rsidRDefault="002163EF" w:rsidP="00833FB7">
            <w:pPr>
              <w:pStyle w:val="Tabletext"/>
            </w:pPr>
            <w:r>
              <w:t>u</w:t>
            </w:r>
            <w:r w:rsidRPr="002163EF">
              <w:t xml:space="preserve">se «Section header» and «Sub-header» </w:t>
            </w:r>
          </w:p>
        </w:tc>
      </w:tr>
      <w:tr w:rsidR="002163EF" w14:paraId="20F412D4" w14:textId="77777777" w:rsidTr="002163EF">
        <w:tc>
          <w:tcPr>
            <w:tcW w:w="4814" w:type="dxa"/>
            <w:tcBorders>
              <w:bottom w:val="single" w:sz="4" w:space="0" w:color="auto"/>
            </w:tcBorders>
          </w:tcPr>
          <w:p w14:paraId="5C8F7207" w14:textId="44D35BDB" w:rsidR="002163EF" w:rsidRDefault="002163EF" w:rsidP="002163EF">
            <w:pPr>
              <w:pStyle w:val="Tabletext"/>
            </w:pPr>
            <w:r>
              <w:t>Table text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14:paraId="06164F7D" w14:textId="6E4A3B6F" w:rsidR="002163EF" w:rsidRPr="002163EF" w:rsidRDefault="002163EF" w:rsidP="00833FB7">
            <w:pPr>
              <w:pStyle w:val="Tabletext"/>
            </w:pPr>
            <w:r w:rsidRPr="002163EF">
              <w:t>use «T</w:t>
            </w:r>
            <w:r>
              <w:t>able text</w:t>
            </w:r>
            <w:r w:rsidRPr="002163EF">
              <w:t>»</w:t>
            </w:r>
          </w:p>
        </w:tc>
      </w:tr>
    </w:tbl>
    <w:p w14:paraId="0E52187D" w14:textId="77777777" w:rsidR="00C35AD4" w:rsidRPr="00D335FE" w:rsidRDefault="00C35AD4" w:rsidP="00833FB7">
      <w:pPr>
        <w:pStyle w:val="berschrift2"/>
      </w:pPr>
      <w:r w:rsidRPr="00D335FE">
        <w:t xml:space="preserve">Further instructions </w:t>
      </w:r>
    </w:p>
    <w:p w14:paraId="7E821BCB" w14:textId="11C8098F" w:rsidR="00C35AD4" w:rsidRPr="00D335FE" w:rsidRDefault="003C7494" w:rsidP="00C35AD4">
      <w:pPr>
        <w:rPr>
          <w:lang w:val="en-US"/>
        </w:rPr>
      </w:pPr>
      <w:r w:rsidRPr="00D335FE">
        <w:rPr>
          <w:lang w:val="en-US"/>
        </w:rPr>
        <w:t>U</w:t>
      </w:r>
      <w:r w:rsidR="00C35AD4" w:rsidRPr="00D335FE">
        <w:rPr>
          <w:lang w:val="en-US"/>
        </w:rPr>
        <w:t>se Arial 11, 1.15 spacing, italics and scientific notations according to standard</w:t>
      </w:r>
      <w:r w:rsidRPr="00D335FE">
        <w:rPr>
          <w:lang w:val="en-US"/>
        </w:rPr>
        <w:t xml:space="preserve"> </w:t>
      </w:r>
      <w:r w:rsidR="00C35AD4" w:rsidRPr="00D335FE">
        <w:rPr>
          <w:lang w:val="en-US"/>
        </w:rPr>
        <w:t>international rules. Margins are given by this template. The abstract file should be</w:t>
      </w:r>
      <w:r w:rsidRPr="00D335FE">
        <w:rPr>
          <w:lang w:val="en-US"/>
        </w:rPr>
        <w:t xml:space="preserve"> </w:t>
      </w:r>
      <w:r w:rsidR="00C35AD4" w:rsidRPr="00D335FE">
        <w:rPr>
          <w:lang w:val="en-US"/>
        </w:rPr>
        <w:t>submitted in</w:t>
      </w:r>
      <w:r w:rsidR="00A308FF">
        <w:rPr>
          <w:lang w:val="en-US"/>
        </w:rPr>
        <w:t xml:space="preserve"> </w:t>
      </w:r>
      <w:r w:rsidR="00C35AD4" w:rsidRPr="00D335FE">
        <w:rPr>
          <w:lang w:val="en-US"/>
        </w:rPr>
        <w:t>.docx format. In addition, we request the submission of a .pdf file</w:t>
      </w:r>
      <w:r w:rsidRPr="00D335FE">
        <w:rPr>
          <w:lang w:val="en-US"/>
        </w:rPr>
        <w:t xml:space="preserve"> </w:t>
      </w:r>
      <w:r w:rsidR="00C35AD4" w:rsidRPr="00D335FE">
        <w:rPr>
          <w:lang w:val="en-US"/>
        </w:rPr>
        <w:t>to enable us to check for correct reproduction of special characters.</w:t>
      </w:r>
      <w:r w:rsidRPr="00D335FE">
        <w:rPr>
          <w:lang w:val="en-US"/>
        </w:rPr>
        <w:t xml:space="preserve"> Use automatic hyphenation.</w:t>
      </w:r>
    </w:p>
    <w:p w14:paraId="60713746" w14:textId="77777777" w:rsidR="00F70B77" w:rsidRPr="00D335FE" w:rsidRDefault="00F70B77" w:rsidP="002163EF">
      <w:pPr>
        <w:pStyle w:val="berschrift1"/>
      </w:pPr>
      <w:r w:rsidRPr="00D335FE">
        <w:t>Figures, photographs and tables</w:t>
      </w:r>
    </w:p>
    <w:p w14:paraId="4619B7C4" w14:textId="2C714B8E" w:rsidR="00F70B77" w:rsidRPr="00D335FE" w:rsidRDefault="00F70B77" w:rsidP="00A32941">
      <w:pPr>
        <w:rPr>
          <w:lang w:val="en-US"/>
        </w:rPr>
      </w:pPr>
      <w:r w:rsidRPr="00D335FE">
        <w:rPr>
          <w:lang w:val="en-US"/>
        </w:rPr>
        <w:t>We recommend to submit drawings and photographs in pixel form (e.g. .</w:t>
      </w:r>
      <w:proofErr w:type="spellStart"/>
      <w:r w:rsidRPr="00D335FE">
        <w:rPr>
          <w:lang w:val="en-US"/>
        </w:rPr>
        <w:t>tif</w:t>
      </w:r>
      <w:proofErr w:type="spellEnd"/>
      <w:r w:rsidRPr="00D335FE">
        <w:rPr>
          <w:lang w:val="en-US"/>
        </w:rPr>
        <w:t>, highest quality .jpg). Please make sure that you scale your illustration to printing size (maximum 2</w:t>
      </w:r>
      <w:r w:rsidR="00833FB7">
        <w:rPr>
          <w:lang w:val="en-US"/>
        </w:rPr>
        <w:t>4</w:t>
      </w:r>
      <w:r w:rsidRPr="00D335FE">
        <w:rPr>
          <w:lang w:val="en-US"/>
        </w:rPr>
        <w:t xml:space="preserve"> cm x 17 cm). Please </w:t>
      </w:r>
      <w:r w:rsidRPr="00D335FE">
        <w:rPr>
          <w:lang w:val="en-US"/>
        </w:rPr>
        <w:lastRenderedPageBreak/>
        <w:t xml:space="preserve">check that your figures and included text are readable at this size (avoid text smaller than </w:t>
      </w:r>
      <w:r w:rsidR="00833FB7">
        <w:rPr>
          <w:lang w:val="en-US"/>
        </w:rPr>
        <w:t>8</w:t>
      </w:r>
      <w:r w:rsidRPr="00D335FE">
        <w:rPr>
          <w:lang w:val="en-US"/>
        </w:rPr>
        <w:t xml:space="preserve">pts). We recommend a resolution of </w:t>
      </w:r>
      <w:r w:rsidR="00B87CF1">
        <w:rPr>
          <w:lang w:val="en-US"/>
        </w:rPr>
        <w:t>6</w:t>
      </w:r>
      <w:r w:rsidRPr="00D335FE">
        <w:rPr>
          <w:lang w:val="en-US"/>
        </w:rPr>
        <w:t>00 dpi for pictures and graphics.</w:t>
      </w:r>
      <w:r w:rsidR="00833FB7">
        <w:rPr>
          <w:lang w:val="en-US"/>
        </w:rPr>
        <w:t xml:space="preserve"> </w:t>
      </w:r>
      <w:r w:rsidRPr="00D335FE">
        <w:rPr>
          <w:lang w:val="en-US"/>
        </w:rPr>
        <w:t xml:space="preserve">Mention the name of the photographer or the source in the caption. </w:t>
      </w:r>
      <w:r w:rsidR="0095192D" w:rsidRPr="00D335FE">
        <w:rPr>
          <w:lang w:val="en-US"/>
        </w:rPr>
        <w:t>Please put captions directly below figures</w:t>
      </w:r>
      <w:r w:rsidR="007F78F8">
        <w:rPr>
          <w:lang w:val="en-US"/>
        </w:rPr>
        <w:t xml:space="preserve"> and</w:t>
      </w:r>
      <w:r w:rsidR="0095192D" w:rsidRPr="00D335FE">
        <w:rPr>
          <w:lang w:val="en-US"/>
        </w:rPr>
        <w:t xml:space="preserve"> photographs (see below)</w:t>
      </w:r>
      <w:r w:rsidR="007F78F8">
        <w:rPr>
          <w:lang w:val="en-US"/>
        </w:rPr>
        <w:t xml:space="preserve"> and above tables</w:t>
      </w:r>
      <w:r w:rsidR="0095192D" w:rsidRPr="00D335FE">
        <w:rPr>
          <w:lang w:val="en-US"/>
        </w:rPr>
        <w:t xml:space="preserve">. </w:t>
      </w:r>
      <w:r w:rsidRPr="00D335FE">
        <w:rPr>
          <w:lang w:val="en-US"/>
        </w:rPr>
        <w:t>Please include all texts and annotations in the figures themselves. DO NOT add texts or annotations over the figures in your text editor.</w:t>
      </w:r>
      <w:r w:rsidR="00833FB7" w:rsidRPr="00833FB7">
        <w:rPr>
          <w:lang w:val="en-US"/>
        </w:rPr>
        <w:t xml:space="preserve"> </w:t>
      </w:r>
      <w:r w:rsidR="00833FB7" w:rsidRPr="00D335FE">
        <w:rPr>
          <w:lang w:val="en-US"/>
        </w:rPr>
        <w:t>For tables stick to the illustrated format.</w:t>
      </w:r>
    </w:p>
    <w:p w14:paraId="63ABB457" w14:textId="6203F0D5" w:rsidR="00E442C3" w:rsidRPr="00EF7271" w:rsidRDefault="00EF7271" w:rsidP="00A32941">
      <w:pPr>
        <w:pStyle w:val="Illustration"/>
        <w:rPr>
          <w:noProof w:val="0"/>
          <w:lang w:val="en-US"/>
        </w:rPr>
      </w:pPr>
      <w:bookmarkStart w:id="2" w:name="_Ref392448348"/>
      <w:r w:rsidRPr="00D335FE">
        <w:drawing>
          <wp:inline distT="0" distB="0" distL="0" distR="0" wp14:anchorId="4C3B15A9" wp14:editId="11BADF05">
            <wp:extent cx="6120000" cy="402419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60" b="4567"/>
                    <a:stretch/>
                  </pic:blipFill>
                  <pic:spPr bwMode="auto">
                    <a:xfrm>
                      <a:off x="0" y="0"/>
                      <a:ext cx="6120000" cy="4024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5E6A9" w14:textId="77777777" w:rsidR="00A308FF" w:rsidRDefault="00035C86" w:rsidP="00EF7271">
      <w:pPr>
        <w:pStyle w:val="Figurecaptions"/>
      </w:pPr>
      <w:r w:rsidRPr="00EF7271">
        <w:t xml:space="preserve">Figure </w:t>
      </w:r>
      <w:r w:rsidR="001126E0">
        <w:fldChar w:fldCharType="begin"/>
      </w:r>
      <w:r w:rsidR="001126E0">
        <w:instrText xml:space="preserve"> SEQ Figure \* ARABIC </w:instrText>
      </w:r>
      <w:r w:rsidR="001126E0">
        <w:fldChar w:fldCharType="separate"/>
      </w:r>
      <w:r w:rsidR="000B7D4E" w:rsidRPr="00EF7271">
        <w:t>1</w:t>
      </w:r>
      <w:r w:rsidR="001126E0">
        <w:fldChar w:fldCharType="end"/>
      </w:r>
      <w:bookmarkEnd w:id="2"/>
      <w:r w:rsidRPr="00EF7271">
        <w:t>.</w:t>
      </w:r>
      <w:r w:rsidR="00F96B0C" w:rsidRPr="00EF7271">
        <w:t xml:space="preserve"> </w:t>
      </w:r>
      <w:r w:rsidR="00EF7271" w:rsidRPr="00EF7271">
        <w:t>Photograph of the Niche CO</w:t>
      </w:r>
      <w:r w:rsidR="00EF7271" w:rsidRPr="00A308FF">
        <w:rPr>
          <w:vertAlign w:val="subscript"/>
        </w:rPr>
        <w:t>2</w:t>
      </w:r>
      <w:r w:rsidR="00EF7271" w:rsidRPr="00EF7271">
        <w:t xml:space="preserve"> inside the Mont Terri URL (photograph by R. Nicol). </w:t>
      </w:r>
    </w:p>
    <w:p w14:paraId="1FDFB013" w14:textId="6942431F" w:rsidR="00A92C8F" w:rsidRPr="00EF7271" w:rsidRDefault="00A92C8F" w:rsidP="00A308FF">
      <w:pPr>
        <w:pStyle w:val="berschrift1"/>
      </w:pPr>
      <w:r w:rsidRPr="00EF7271">
        <w:t>References</w:t>
      </w:r>
    </w:p>
    <w:p w14:paraId="3E15396E" w14:textId="75DC9FA4" w:rsidR="005E0B79" w:rsidRDefault="00F70B77" w:rsidP="00F70B77">
      <w:pPr>
        <w:rPr>
          <w:lang w:val="en-US"/>
        </w:rPr>
      </w:pPr>
      <w:r w:rsidRPr="00D335FE">
        <w:rPr>
          <w:lang w:val="en-US"/>
        </w:rPr>
        <w:t xml:space="preserve">Please put references at the end of the </w:t>
      </w:r>
      <w:r w:rsidR="005E0B79">
        <w:rPr>
          <w:lang w:val="en-US"/>
        </w:rPr>
        <w:t xml:space="preserve">extended </w:t>
      </w:r>
      <w:r w:rsidRPr="00D335FE">
        <w:rPr>
          <w:lang w:val="en-US"/>
        </w:rPr>
        <w:t xml:space="preserve">abstract text. References should be </w:t>
      </w:r>
      <w:r w:rsidR="005E0B79">
        <w:rPr>
          <w:lang w:val="en-US"/>
        </w:rPr>
        <w:t xml:space="preserve">cited in the text as follows: </w:t>
      </w:r>
    </w:p>
    <w:p w14:paraId="65E68614" w14:textId="77777777" w:rsidR="005E0B79" w:rsidRDefault="005E0B79" w:rsidP="001C353C">
      <w:pPr>
        <w:pStyle w:val="Bullets"/>
      </w:pPr>
      <w:r>
        <w:t>Author &amp; Author (1989)</w:t>
      </w:r>
      <w:r>
        <w:rPr>
          <w:i/>
        </w:rPr>
        <w:t xml:space="preserve"> instead of</w:t>
      </w:r>
      <w:r>
        <w:t xml:space="preserve"> Author and Author (1989)</w:t>
      </w:r>
    </w:p>
    <w:p w14:paraId="57B28FDF" w14:textId="4C6C8031" w:rsidR="005E0B79" w:rsidRDefault="005E0B79" w:rsidP="001C353C">
      <w:pPr>
        <w:pStyle w:val="Bullets"/>
      </w:pPr>
      <w:r>
        <w:t>(Author 1989a, b</w:t>
      </w:r>
      <w:r w:rsidR="001C353C">
        <w:t>;</w:t>
      </w:r>
      <w:r>
        <w:t xml:space="preserve"> Author &amp; Author 1987)</w:t>
      </w:r>
      <w:r>
        <w:rPr>
          <w:i/>
        </w:rPr>
        <w:t xml:space="preserve"> instead</w:t>
      </w:r>
      <w:r>
        <w:t xml:space="preserve"> </w:t>
      </w:r>
      <w:r>
        <w:rPr>
          <w:i/>
        </w:rPr>
        <w:t>of</w:t>
      </w:r>
      <w:r>
        <w:t xml:space="preserve"> (Author, 1989</w:t>
      </w:r>
      <w:proofErr w:type="gramStart"/>
      <w:r>
        <w:t>a,b</w:t>
      </w:r>
      <w:proofErr w:type="gramEnd"/>
      <w:r>
        <w:t xml:space="preserve">; Author </w:t>
      </w:r>
      <w:r w:rsidR="00EF7271">
        <w:t>&amp;</w:t>
      </w:r>
      <w:r>
        <w:t xml:space="preserve"> Author, 1987)</w:t>
      </w:r>
    </w:p>
    <w:p w14:paraId="78463959" w14:textId="77777777" w:rsidR="005E0B79" w:rsidRDefault="005E0B79" w:rsidP="001C353C">
      <w:pPr>
        <w:pStyle w:val="Bullets"/>
      </w:pPr>
      <w:r>
        <w:t xml:space="preserve">(Author et al. 1989) </w:t>
      </w:r>
      <w:r>
        <w:rPr>
          <w:i/>
        </w:rPr>
        <w:t>instead of</w:t>
      </w:r>
      <w:r>
        <w:t xml:space="preserve"> (Author, Author &amp; Author 1989)</w:t>
      </w:r>
    </w:p>
    <w:p w14:paraId="3912F548" w14:textId="77777777" w:rsidR="005E0B79" w:rsidRDefault="005E0B79" w:rsidP="001C353C">
      <w:pPr>
        <w:pStyle w:val="Bullets"/>
      </w:pPr>
      <w:r>
        <w:rPr>
          <w:i/>
        </w:rPr>
        <w:t>Use the following style:</w:t>
      </w:r>
      <w:r>
        <w:t xml:space="preserve"> (Author, in press); (Author, in prep.); (Author, </w:t>
      </w:r>
      <w:proofErr w:type="spellStart"/>
      <w:r>
        <w:t>unpubl</w:t>
      </w:r>
      <w:proofErr w:type="spellEnd"/>
      <w:r>
        <w:t>.); (Author, pers. comm.)</w:t>
      </w:r>
    </w:p>
    <w:p w14:paraId="78540AFF" w14:textId="77777777" w:rsidR="00F70B77" w:rsidRPr="00D335FE" w:rsidRDefault="00F70B77" w:rsidP="002163EF">
      <w:pPr>
        <w:pStyle w:val="berschrift1"/>
      </w:pPr>
      <w:r w:rsidRPr="00D335FE">
        <w:t>Reference list</w:t>
      </w:r>
    </w:p>
    <w:p w14:paraId="2F9A82ED" w14:textId="77777777" w:rsidR="006B230C" w:rsidRPr="007C5894" w:rsidRDefault="006B230C" w:rsidP="006B230C">
      <w:pPr>
        <w:pStyle w:val="Referencelist"/>
        <w:rPr>
          <w:rFonts w:cs="Arial"/>
        </w:rPr>
      </w:pPr>
      <w:proofErr w:type="spellStart"/>
      <w:r w:rsidRPr="006B230C">
        <w:rPr>
          <w:rFonts w:cs="Arial"/>
          <w:lang w:val="fr-CH"/>
        </w:rPr>
        <w:t>Ajayi</w:t>
      </w:r>
      <w:proofErr w:type="spellEnd"/>
      <w:r w:rsidRPr="006B230C">
        <w:rPr>
          <w:rFonts w:cs="Arial"/>
          <w:lang w:val="fr-CH"/>
        </w:rPr>
        <w:t xml:space="preserve">, T, Gomes, JS, </w:t>
      </w:r>
      <w:proofErr w:type="spellStart"/>
      <w:r w:rsidRPr="006B230C">
        <w:rPr>
          <w:rFonts w:cs="Arial"/>
          <w:lang w:val="fr-CH"/>
        </w:rPr>
        <w:t>Bera</w:t>
      </w:r>
      <w:proofErr w:type="spellEnd"/>
      <w:r w:rsidRPr="006B230C">
        <w:rPr>
          <w:rFonts w:cs="Arial"/>
          <w:lang w:val="fr-CH"/>
        </w:rPr>
        <w:t xml:space="preserve">, A. 2019. </w:t>
      </w:r>
      <w:r w:rsidRPr="006B230C">
        <w:rPr>
          <w:rFonts w:cs="Arial"/>
        </w:rPr>
        <w:t>A review of CO</w:t>
      </w:r>
      <w:r w:rsidRPr="006B230C">
        <w:rPr>
          <w:rFonts w:cs="Arial"/>
          <w:vertAlign w:val="subscript"/>
        </w:rPr>
        <w:t>2</w:t>
      </w:r>
      <w:r w:rsidRPr="006B230C">
        <w:rPr>
          <w:rFonts w:cs="Arial"/>
        </w:rPr>
        <w:t xml:space="preserve"> storage in geological formations emphasizing modeling, monitoring and capacity estimation approaches. </w:t>
      </w:r>
      <w:r w:rsidRPr="007C5894">
        <w:rPr>
          <w:rFonts w:cs="Arial"/>
        </w:rPr>
        <w:t>Pet. Sci. 16, 1028–1063. https://doi.org/10.1007/s12182-019-0340-8</w:t>
      </w:r>
    </w:p>
    <w:p w14:paraId="2494A61A" w14:textId="5D374891" w:rsidR="00DB689F" w:rsidRDefault="00DB689F" w:rsidP="00DB689F">
      <w:pPr>
        <w:pStyle w:val="Referencelist"/>
        <w:rPr>
          <w:rFonts w:cs="Arial"/>
        </w:rPr>
      </w:pPr>
      <w:r w:rsidRPr="007C5894">
        <w:rPr>
          <w:rFonts w:cs="Arial"/>
        </w:rPr>
        <w:t>Iglauer, S, Al-</w:t>
      </w:r>
      <w:proofErr w:type="spellStart"/>
      <w:r w:rsidRPr="007C5894">
        <w:rPr>
          <w:rFonts w:cs="Arial"/>
        </w:rPr>
        <w:t>Yaseri</w:t>
      </w:r>
      <w:proofErr w:type="spellEnd"/>
      <w:r w:rsidRPr="007C5894">
        <w:rPr>
          <w:rFonts w:cs="Arial"/>
        </w:rPr>
        <w:t xml:space="preserve">, AZ, </w:t>
      </w:r>
      <w:proofErr w:type="spellStart"/>
      <w:r w:rsidRPr="007C5894">
        <w:rPr>
          <w:rFonts w:cs="Arial"/>
        </w:rPr>
        <w:t>Rezaee</w:t>
      </w:r>
      <w:proofErr w:type="spellEnd"/>
      <w:r w:rsidRPr="007C5894">
        <w:rPr>
          <w:rFonts w:cs="Arial"/>
        </w:rPr>
        <w:t xml:space="preserve">, R, Lebedev, M. 2015. </w:t>
      </w:r>
      <w:r w:rsidRPr="006B230C">
        <w:rPr>
          <w:rFonts w:cs="Arial"/>
        </w:rPr>
        <w:t>CO</w:t>
      </w:r>
      <w:r w:rsidRPr="00DB689F">
        <w:rPr>
          <w:rFonts w:cs="Arial"/>
          <w:vertAlign w:val="subscript"/>
        </w:rPr>
        <w:t>2</w:t>
      </w:r>
      <w:r w:rsidRPr="006B230C">
        <w:rPr>
          <w:rFonts w:cs="Arial"/>
        </w:rPr>
        <w:t xml:space="preserve"> wettability of caprocks: implications for structural storage capacity and containment security</w:t>
      </w:r>
      <w:r>
        <w:rPr>
          <w:rFonts w:cs="Arial"/>
        </w:rPr>
        <w:t xml:space="preserve">. </w:t>
      </w:r>
      <w:proofErr w:type="spellStart"/>
      <w:r w:rsidRPr="006B230C">
        <w:rPr>
          <w:rFonts w:cs="Arial"/>
        </w:rPr>
        <w:t>Geophys</w:t>
      </w:r>
      <w:proofErr w:type="spellEnd"/>
      <w:r w:rsidRPr="006B230C">
        <w:rPr>
          <w:rFonts w:cs="Arial"/>
        </w:rPr>
        <w:t>. Res. Lett., 42 (21), 9279</w:t>
      </w:r>
      <w:r w:rsidRPr="00DB689F">
        <w:t>–</w:t>
      </w:r>
      <w:r w:rsidRPr="006B230C">
        <w:rPr>
          <w:rFonts w:cs="Arial"/>
        </w:rPr>
        <w:t>9284</w:t>
      </w:r>
      <w:r>
        <w:rPr>
          <w:rFonts w:cs="Arial"/>
        </w:rPr>
        <w:t xml:space="preserve">. </w:t>
      </w:r>
      <w:r w:rsidRPr="00DB689F">
        <w:rPr>
          <w:rFonts w:cs="Arial"/>
        </w:rPr>
        <w:t>http</w:t>
      </w:r>
      <w:r>
        <w:rPr>
          <w:rFonts w:cs="Arial"/>
        </w:rPr>
        <w:t>s://</w:t>
      </w:r>
      <w:r w:rsidRPr="00DB689F">
        <w:rPr>
          <w:rFonts w:cs="Arial"/>
        </w:rPr>
        <w:t>doi.org/10.1002/2015GL065787</w:t>
      </w:r>
    </w:p>
    <w:p w14:paraId="74B1447A" w14:textId="0959A0E2" w:rsidR="006B230C" w:rsidRDefault="006B230C" w:rsidP="006B230C">
      <w:pPr>
        <w:pStyle w:val="Referencelist"/>
        <w:rPr>
          <w:rFonts w:cs="Arial"/>
        </w:rPr>
      </w:pPr>
      <w:r w:rsidRPr="00DB689F">
        <w:rPr>
          <w:rFonts w:cs="Arial"/>
        </w:rPr>
        <w:t xml:space="preserve">Matter, JM, </w:t>
      </w:r>
      <w:proofErr w:type="spellStart"/>
      <w:r w:rsidRPr="00DB689F">
        <w:rPr>
          <w:rFonts w:cs="Arial"/>
        </w:rPr>
        <w:t>Stute</w:t>
      </w:r>
      <w:proofErr w:type="spellEnd"/>
      <w:r w:rsidRPr="00DB689F">
        <w:rPr>
          <w:rFonts w:cs="Arial"/>
        </w:rPr>
        <w:t xml:space="preserve">, M, </w:t>
      </w:r>
      <w:proofErr w:type="spellStart"/>
      <w:r w:rsidRPr="00DB689F">
        <w:rPr>
          <w:rFonts w:cs="Arial"/>
        </w:rPr>
        <w:t>Snæbjörnsdottir</w:t>
      </w:r>
      <w:proofErr w:type="spellEnd"/>
      <w:r w:rsidRPr="00DB689F">
        <w:rPr>
          <w:rFonts w:cs="Arial"/>
        </w:rPr>
        <w:t xml:space="preserve">, SÓ, </w:t>
      </w:r>
      <w:proofErr w:type="spellStart"/>
      <w:r w:rsidRPr="00DB689F">
        <w:rPr>
          <w:rFonts w:cs="Arial"/>
        </w:rPr>
        <w:t>Oelkers</w:t>
      </w:r>
      <w:proofErr w:type="spellEnd"/>
      <w:r w:rsidRPr="00DB689F">
        <w:rPr>
          <w:rFonts w:cs="Arial"/>
        </w:rPr>
        <w:t xml:space="preserve">, EH, </w:t>
      </w:r>
      <w:proofErr w:type="spellStart"/>
      <w:r w:rsidRPr="00DB689F">
        <w:rPr>
          <w:rFonts w:cs="Arial"/>
        </w:rPr>
        <w:t>Gislason</w:t>
      </w:r>
      <w:proofErr w:type="spellEnd"/>
      <w:r w:rsidRPr="00DB689F">
        <w:rPr>
          <w:rFonts w:cs="Arial"/>
        </w:rPr>
        <w:t xml:space="preserve">, SR, </w:t>
      </w:r>
      <w:proofErr w:type="spellStart"/>
      <w:r w:rsidRPr="00DB689F">
        <w:rPr>
          <w:rFonts w:cs="Arial"/>
        </w:rPr>
        <w:t>Aradottir</w:t>
      </w:r>
      <w:proofErr w:type="spellEnd"/>
      <w:r w:rsidRPr="00DB689F">
        <w:rPr>
          <w:rFonts w:cs="Arial"/>
        </w:rPr>
        <w:t xml:space="preserve">, ES, et al. 2016. </w:t>
      </w:r>
      <w:r w:rsidRPr="006B230C">
        <w:rPr>
          <w:rFonts w:cs="Arial"/>
        </w:rPr>
        <w:t>Rapid carbon mineralization for permanent disposal of anthropogenic carbon dioxide emissions</w:t>
      </w:r>
      <w:r>
        <w:rPr>
          <w:rFonts w:cs="Arial"/>
        </w:rPr>
        <w:t xml:space="preserve">. </w:t>
      </w:r>
      <w:r w:rsidRPr="006B230C">
        <w:rPr>
          <w:rFonts w:cs="Arial"/>
        </w:rPr>
        <w:t>Science 352 (6291), 1312</w:t>
      </w:r>
      <w:r w:rsidRPr="007C5894">
        <w:t>–</w:t>
      </w:r>
      <w:r w:rsidRPr="006B230C">
        <w:rPr>
          <w:rFonts w:cs="Arial"/>
        </w:rPr>
        <w:t>1314</w:t>
      </w:r>
      <w:r>
        <w:rPr>
          <w:rFonts w:cs="Arial"/>
        </w:rPr>
        <w:t>.</w:t>
      </w:r>
      <w:r w:rsidRPr="006B230C">
        <w:t xml:space="preserve"> </w:t>
      </w:r>
      <w:r w:rsidRPr="007C5894">
        <w:rPr>
          <w:rFonts w:cs="Arial"/>
        </w:rPr>
        <w:t>https://doi.org/</w:t>
      </w:r>
      <w:r w:rsidRPr="006B230C">
        <w:rPr>
          <w:rFonts w:cs="Arial"/>
        </w:rPr>
        <w:t>10.1126/science.aad8132</w:t>
      </w:r>
    </w:p>
    <w:p w14:paraId="6530FD78" w14:textId="411806F2" w:rsidR="00833FB7" w:rsidRDefault="00A75904" w:rsidP="00F152CD">
      <w:pPr>
        <w:pStyle w:val="Referencelist"/>
        <w:rPr>
          <w:rFonts w:cs="Arial"/>
        </w:rPr>
      </w:pPr>
      <w:r w:rsidRPr="007C5894">
        <w:rPr>
          <w:rFonts w:cs="Arial"/>
        </w:rPr>
        <w:t xml:space="preserve">Niemi, A, </w:t>
      </w:r>
      <w:proofErr w:type="spellStart"/>
      <w:r w:rsidRPr="007C5894">
        <w:rPr>
          <w:rFonts w:cs="Arial"/>
        </w:rPr>
        <w:t>Bensabat</w:t>
      </w:r>
      <w:proofErr w:type="spellEnd"/>
      <w:r w:rsidRPr="007C5894">
        <w:rPr>
          <w:rFonts w:cs="Arial"/>
        </w:rPr>
        <w:t xml:space="preserve">, J, Bear, J (eds.). 2017. </w:t>
      </w:r>
      <w:r w:rsidRPr="00A75904">
        <w:rPr>
          <w:rFonts w:cs="Arial"/>
        </w:rPr>
        <w:t xml:space="preserve">Geological </w:t>
      </w:r>
      <w:r>
        <w:rPr>
          <w:rFonts w:cs="Arial"/>
        </w:rPr>
        <w:t>s</w:t>
      </w:r>
      <w:r w:rsidRPr="00A75904">
        <w:rPr>
          <w:rFonts w:cs="Arial"/>
        </w:rPr>
        <w:t>torage of CO</w:t>
      </w:r>
      <w:r w:rsidRPr="00A75904">
        <w:rPr>
          <w:rFonts w:cs="Arial"/>
          <w:vertAlign w:val="subscript"/>
        </w:rPr>
        <w:t>2</w:t>
      </w:r>
      <w:r w:rsidRPr="00A75904">
        <w:rPr>
          <w:rFonts w:cs="Arial"/>
        </w:rPr>
        <w:t xml:space="preserve"> in </w:t>
      </w:r>
      <w:r>
        <w:rPr>
          <w:rFonts w:cs="Arial"/>
        </w:rPr>
        <w:t>d</w:t>
      </w:r>
      <w:r w:rsidRPr="00A75904">
        <w:rPr>
          <w:rFonts w:cs="Arial"/>
        </w:rPr>
        <w:t xml:space="preserve">eep </w:t>
      </w:r>
      <w:r>
        <w:rPr>
          <w:rFonts w:cs="Arial"/>
        </w:rPr>
        <w:t>s</w:t>
      </w:r>
      <w:r w:rsidRPr="00A75904">
        <w:rPr>
          <w:rFonts w:cs="Arial"/>
        </w:rPr>
        <w:t xml:space="preserve">aline </w:t>
      </w:r>
      <w:r>
        <w:rPr>
          <w:rFonts w:cs="Arial"/>
        </w:rPr>
        <w:t>f</w:t>
      </w:r>
      <w:r w:rsidRPr="00A75904">
        <w:rPr>
          <w:rFonts w:cs="Arial"/>
        </w:rPr>
        <w:t>ormations</w:t>
      </w:r>
      <w:r>
        <w:rPr>
          <w:rFonts w:cs="Arial"/>
        </w:rPr>
        <w:t>. Springer, Dordrecht. 554 pp.</w:t>
      </w:r>
    </w:p>
    <w:p w14:paraId="51CF508C" w14:textId="31EC182D" w:rsidR="00646B6B" w:rsidRPr="00646B6B" w:rsidRDefault="00646B6B" w:rsidP="00646B6B">
      <w:pPr>
        <w:pStyle w:val="Referencelist"/>
        <w:rPr>
          <w:lang w:val="en-GB"/>
        </w:rPr>
      </w:pPr>
      <w:r w:rsidRPr="00646B6B">
        <w:rPr>
          <w:rFonts w:cs="Arial"/>
          <w:lang w:val="de-CH"/>
        </w:rPr>
        <w:t>Ziegler, M, Nicol, R, Jaeggi, D, Wi</w:t>
      </w:r>
      <w:r>
        <w:rPr>
          <w:rFonts w:cs="Arial"/>
          <w:lang w:val="de-CH"/>
        </w:rPr>
        <w:t xml:space="preserve">ndisch, J, Nussbaum, C. 2024. </w:t>
      </w:r>
      <w:r w:rsidRPr="00646B6B">
        <w:rPr>
          <w:rFonts w:cs="Arial"/>
          <w:lang w:val="en-GB"/>
        </w:rPr>
        <w:t>1</w:t>
      </w:r>
      <w:r w:rsidRPr="00646B6B">
        <w:rPr>
          <w:rFonts w:cs="Arial"/>
          <w:vertAlign w:val="superscript"/>
          <w:lang w:val="en-GB"/>
        </w:rPr>
        <w:t>st</w:t>
      </w:r>
      <w:r w:rsidRPr="00646B6B">
        <w:rPr>
          <w:rFonts w:cs="Arial"/>
          <w:lang w:val="en-GB"/>
        </w:rPr>
        <w:t xml:space="preserve"> Caprock Integrity &amp; Gas Storage Symposium</w:t>
      </w:r>
      <w:r>
        <w:rPr>
          <w:rFonts w:cs="Arial"/>
          <w:lang w:val="en-GB"/>
        </w:rPr>
        <w:t>. Extended abstracts.</w:t>
      </w:r>
      <w:r w:rsidRPr="00646B6B">
        <w:rPr>
          <w:rFonts w:cs="Arial"/>
          <w:lang w:val="en-GB"/>
        </w:rPr>
        <w:t xml:space="preserve"> </w:t>
      </w:r>
      <w:r w:rsidRPr="00646B6B">
        <w:rPr>
          <w:rFonts w:cs="Arial"/>
          <w:lang w:val="en-GB"/>
        </w:rPr>
        <w:t>St-</w:t>
      </w:r>
      <w:proofErr w:type="spellStart"/>
      <w:r w:rsidRPr="00646B6B">
        <w:rPr>
          <w:rFonts w:cs="Arial"/>
          <w:lang w:val="en-GB"/>
        </w:rPr>
        <w:t>Ursanne</w:t>
      </w:r>
      <w:proofErr w:type="spellEnd"/>
      <w:r w:rsidRPr="00646B6B">
        <w:rPr>
          <w:rFonts w:cs="Arial"/>
          <w:lang w:val="en-GB"/>
        </w:rPr>
        <w:t xml:space="preserve">, </w:t>
      </w:r>
      <w:r w:rsidRPr="00646B6B">
        <w:rPr>
          <w:rFonts w:cs="Arial"/>
          <w:lang w:val="en-GB"/>
        </w:rPr>
        <w:t>January 24</w:t>
      </w:r>
      <w:r w:rsidRPr="007C5894">
        <w:t>–</w:t>
      </w:r>
      <w:r w:rsidRPr="00646B6B">
        <w:rPr>
          <w:rFonts w:cs="Arial"/>
          <w:lang w:val="en-GB"/>
        </w:rPr>
        <w:t xml:space="preserve">25, </w:t>
      </w:r>
      <w:r w:rsidRPr="00646B6B">
        <w:rPr>
          <w:rFonts w:cs="Arial"/>
          <w:lang w:val="en-GB"/>
        </w:rPr>
        <w:t>Switzerland</w:t>
      </w:r>
      <w:r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174 pp</w:t>
      </w:r>
      <w:r w:rsidRPr="00646B6B">
        <w:rPr>
          <w:rFonts w:cs="Arial"/>
          <w:lang w:val="en-GB"/>
        </w:rPr>
        <w:t xml:space="preserve">. </w:t>
      </w:r>
      <w:r w:rsidRPr="007C5894">
        <w:rPr>
          <w:rFonts w:cs="Arial"/>
        </w:rPr>
        <w:t>https://doi.org/</w:t>
      </w:r>
      <w:r w:rsidRPr="00646B6B">
        <w:rPr>
          <w:rFonts w:cs="Arial"/>
          <w:lang w:val="en-GB"/>
        </w:rPr>
        <w:t>10.60695/swisstopo-25012024</w:t>
      </w:r>
    </w:p>
    <w:sectPr w:rsidR="00646B6B" w:rsidRPr="00646B6B" w:rsidSect="00351DEC">
      <w:headerReference w:type="default" r:id="rId9"/>
      <w:pgSz w:w="11907" w:h="16840" w:code="9"/>
      <w:pgMar w:top="1560" w:right="1134" w:bottom="851" w:left="1134" w:header="73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AAFB" w14:textId="77777777" w:rsidR="00641DDF" w:rsidRDefault="00641DDF" w:rsidP="00C16D36">
      <w:pPr>
        <w:spacing w:line="240" w:lineRule="auto"/>
      </w:pPr>
      <w:r>
        <w:separator/>
      </w:r>
    </w:p>
    <w:p w14:paraId="3E965306" w14:textId="77777777" w:rsidR="00641DDF" w:rsidRDefault="00641DDF"/>
    <w:p w14:paraId="27FBE021" w14:textId="77777777" w:rsidR="00641DDF" w:rsidRDefault="00641DDF"/>
  </w:endnote>
  <w:endnote w:type="continuationSeparator" w:id="0">
    <w:p w14:paraId="089892DD" w14:textId="77777777" w:rsidR="00641DDF" w:rsidRDefault="00641DDF" w:rsidP="00C16D36">
      <w:pPr>
        <w:spacing w:line="240" w:lineRule="auto"/>
      </w:pPr>
      <w:r>
        <w:continuationSeparator/>
      </w:r>
    </w:p>
    <w:p w14:paraId="6046D40B" w14:textId="77777777" w:rsidR="00641DDF" w:rsidRDefault="00641DDF"/>
    <w:p w14:paraId="184186D6" w14:textId="77777777" w:rsidR="00641DDF" w:rsidRDefault="00641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B765" w14:textId="77777777" w:rsidR="00641DDF" w:rsidRDefault="00641DDF" w:rsidP="00C16D36">
      <w:pPr>
        <w:spacing w:line="240" w:lineRule="auto"/>
      </w:pPr>
      <w:r>
        <w:separator/>
      </w:r>
    </w:p>
    <w:p w14:paraId="475C609A" w14:textId="77777777" w:rsidR="00641DDF" w:rsidRDefault="00641DDF"/>
    <w:p w14:paraId="3DF2D5A7" w14:textId="77777777" w:rsidR="00641DDF" w:rsidRDefault="00641DDF"/>
  </w:footnote>
  <w:footnote w:type="continuationSeparator" w:id="0">
    <w:p w14:paraId="6C3DF335" w14:textId="77777777" w:rsidR="00641DDF" w:rsidRDefault="00641DDF" w:rsidP="00C16D36">
      <w:pPr>
        <w:spacing w:line="240" w:lineRule="auto"/>
      </w:pPr>
      <w:r>
        <w:continuationSeparator/>
      </w:r>
    </w:p>
    <w:p w14:paraId="1FA82DD2" w14:textId="77777777" w:rsidR="00641DDF" w:rsidRDefault="00641DDF"/>
    <w:p w14:paraId="11F2849E" w14:textId="77777777" w:rsidR="00641DDF" w:rsidRDefault="00641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5119" w14:textId="3EDA1836" w:rsidR="00351DEC" w:rsidRDefault="00351DEC" w:rsidP="00FE65FF">
    <w:pPr>
      <w:pStyle w:val="Kopfzeile"/>
      <w:pBdr>
        <w:bottom w:val="single" w:sz="8" w:space="1" w:color="000000" w:themeColor="text1"/>
      </w:pBdr>
      <w:tabs>
        <w:tab w:val="clear" w:pos="9072"/>
        <w:tab w:val="right" w:pos="9753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 w:rsidRPr="000B14F1">
      <w:rPr>
        <w:sz w:val="20"/>
        <w:szCs w:val="20"/>
        <w:lang w:val="en-US"/>
      </w:rPr>
      <w:t>[Abstract No.]</w:t>
    </w:r>
  </w:p>
  <w:p w14:paraId="3287A40A" w14:textId="7510C74A" w:rsidR="002C526D" w:rsidRPr="003B6D87" w:rsidRDefault="00555FB5" w:rsidP="00FE65FF">
    <w:pPr>
      <w:pStyle w:val="Kopfzeile"/>
      <w:pBdr>
        <w:bottom w:val="single" w:sz="8" w:space="1" w:color="000000" w:themeColor="text1"/>
      </w:pBdr>
      <w:tabs>
        <w:tab w:val="clear" w:pos="9072"/>
        <w:tab w:val="right" w:pos="9753"/>
      </w:tabs>
      <w:rPr>
        <w:sz w:val="20"/>
        <w:szCs w:val="20"/>
        <w:lang w:val="en-US"/>
      </w:rPr>
    </w:pPr>
    <w:r w:rsidRPr="003B6D87">
      <w:rPr>
        <w:sz w:val="20"/>
        <w:szCs w:val="20"/>
        <w:lang w:val="en-US"/>
      </w:rPr>
      <w:t xml:space="preserve">Caprock Integrity &amp; Gas Storage Symposium (CIGSS), </w:t>
    </w:r>
    <w:r w:rsidR="002C526D" w:rsidRPr="003B6D87">
      <w:rPr>
        <w:sz w:val="20"/>
        <w:szCs w:val="20"/>
        <w:lang w:val="en-US"/>
      </w:rPr>
      <w:t xml:space="preserve">Porrentruy - </w:t>
    </w:r>
    <w:r w:rsidRPr="003B6D87">
      <w:rPr>
        <w:sz w:val="20"/>
        <w:szCs w:val="20"/>
        <w:lang w:val="en-US"/>
      </w:rPr>
      <w:t>St</w:t>
    </w:r>
    <w:r w:rsidR="002C526D" w:rsidRPr="003B6D87">
      <w:rPr>
        <w:sz w:val="20"/>
        <w:szCs w:val="20"/>
        <w:lang w:val="en-US"/>
      </w:rPr>
      <w:t>-</w:t>
    </w:r>
    <w:r w:rsidRPr="003B6D87">
      <w:rPr>
        <w:sz w:val="20"/>
        <w:szCs w:val="20"/>
        <w:lang w:val="en-US"/>
      </w:rPr>
      <w:t>Ursanne, 2</w:t>
    </w:r>
    <w:r w:rsidR="003B6D87" w:rsidRPr="003B6D87">
      <w:rPr>
        <w:sz w:val="20"/>
        <w:szCs w:val="20"/>
        <w:lang w:val="en-US"/>
      </w:rPr>
      <w:t>7</w:t>
    </w:r>
    <w:r w:rsidRPr="003B6D87">
      <w:rPr>
        <w:rFonts w:cs="Arial"/>
        <w:sz w:val="20"/>
        <w:szCs w:val="20"/>
        <w:lang w:val="en-US"/>
      </w:rPr>
      <w:t>–2</w:t>
    </w:r>
    <w:r w:rsidR="003B6D87" w:rsidRPr="003B6D87">
      <w:rPr>
        <w:rFonts w:cs="Arial"/>
        <w:sz w:val="20"/>
        <w:szCs w:val="20"/>
        <w:lang w:val="en-US"/>
      </w:rPr>
      <w:t>8</w:t>
    </w:r>
    <w:r w:rsidRPr="003B6D87">
      <w:rPr>
        <w:sz w:val="20"/>
        <w:szCs w:val="20"/>
        <w:lang w:val="en-US"/>
      </w:rPr>
      <w:t xml:space="preserve"> January 202</w:t>
    </w:r>
    <w:r w:rsidR="003B6D87" w:rsidRPr="003B6D87">
      <w:rPr>
        <w:sz w:val="20"/>
        <w:szCs w:val="20"/>
        <w:lang w:val="en-US"/>
      </w:rPr>
      <w:t>6</w:t>
    </w:r>
    <w:r w:rsidR="00C35AD4" w:rsidRPr="003B6D87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art6B9D"/>
      </v:shape>
    </w:pict>
  </w:numPicBullet>
  <w:abstractNum w:abstractNumId="0" w15:restartNumberingAfterBreak="0">
    <w:nsid w:val="FFFFFF7C"/>
    <w:multiLevelType w:val="singleLevel"/>
    <w:tmpl w:val="E8BC31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C456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566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89E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FA0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980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4D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EE5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62D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7AAFC4A"/>
    <w:lvl w:ilvl="0">
      <w:numFmt w:val="decimal"/>
      <w:lvlText w:val="*"/>
      <w:lvlJc w:val="left"/>
    </w:lvl>
  </w:abstractNum>
  <w:abstractNum w:abstractNumId="11" w15:restartNumberingAfterBreak="0">
    <w:nsid w:val="0206503B"/>
    <w:multiLevelType w:val="hybridMultilevel"/>
    <w:tmpl w:val="5B5669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90160"/>
    <w:multiLevelType w:val="hybridMultilevel"/>
    <w:tmpl w:val="206C1968"/>
    <w:lvl w:ilvl="0" w:tplc="2C3073C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1E77"/>
    <w:multiLevelType w:val="hybridMultilevel"/>
    <w:tmpl w:val="047ECCD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04CA"/>
    <w:multiLevelType w:val="multilevel"/>
    <w:tmpl w:val="0DE20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763032"/>
    <w:multiLevelType w:val="multilevel"/>
    <w:tmpl w:val="25741E2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06074E"/>
    <w:multiLevelType w:val="hybridMultilevel"/>
    <w:tmpl w:val="2A2A18D8"/>
    <w:lvl w:ilvl="0" w:tplc="58FADB3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3D85"/>
    <w:multiLevelType w:val="hybridMultilevel"/>
    <w:tmpl w:val="AA922CE8"/>
    <w:lvl w:ilvl="0" w:tplc="6F9638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A11DC"/>
    <w:multiLevelType w:val="hybridMultilevel"/>
    <w:tmpl w:val="DE90CA44"/>
    <w:lvl w:ilvl="0" w:tplc="3914414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47D91"/>
    <w:multiLevelType w:val="hybridMultilevel"/>
    <w:tmpl w:val="CFD238E8"/>
    <w:lvl w:ilvl="0" w:tplc="F7ECC54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94A9A"/>
    <w:multiLevelType w:val="hybridMultilevel"/>
    <w:tmpl w:val="954850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75A6A"/>
    <w:multiLevelType w:val="hybridMultilevel"/>
    <w:tmpl w:val="D75C6C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353F7"/>
    <w:multiLevelType w:val="multilevel"/>
    <w:tmpl w:val="19808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20"/>
  </w:num>
  <w:num w:numId="16">
    <w:abstractNumId w:val="21"/>
  </w:num>
  <w:num w:numId="17">
    <w:abstractNumId w:val="19"/>
  </w:num>
  <w:num w:numId="18">
    <w:abstractNumId w:val="12"/>
  </w:num>
  <w:num w:numId="19">
    <w:abstractNumId w:val="17"/>
  </w:num>
  <w:num w:numId="20">
    <w:abstractNumId w:val="18"/>
  </w:num>
  <w:num w:numId="21">
    <w:abstractNumId w:val="22"/>
  </w:num>
  <w:num w:numId="22">
    <w:abstractNumId w:val="15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vwftdadps5s0ge0ft25tt0625twadp9zwtp&quot;&gt;Library_Patric_Walter&lt;record-ids&gt;&lt;item&gt;539&lt;/item&gt;&lt;item&gt;1032&lt;/item&gt;&lt;item&gt;1033&lt;/item&gt;&lt;/record-ids&gt;&lt;/item&gt;&lt;/Libraries&gt;"/>
  </w:docVars>
  <w:rsids>
    <w:rsidRoot w:val="00035C86"/>
    <w:rsid w:val="000023F5"/>
    <w:rsid w:val="00002EEB"/>
    <w:rsid w:val="000056C7"/>
    <w:rsid w:val="000079C8"/>
    <w:rsid w:val="0001213E"/>
    <w:rsid w:val="00012B0C"/>
    <w:rsid w:val="000155E3"/>
    <w:rsid w:val="00015813"/>
    <w:rsid w:val="0002182F"/>
    <w:rsid w:val="00025500"/>
    <w:rsid w:val="000257DB"/>
    <w:rsid w:val="000257E6"/>
    <w:rsid w:val="000258F8"/>
    <w:rsid w:val="00026206"/>
    <w:rsid w:val="000262E2"/>
    <w:rsid w:val="000263DA"/>
    <w:rsid w:val="000265BA"/>
    <w:rsid w:val="00032758"/>
    <w:rsid w:val="00032EF5"/>
    <w:rsid w:val="00034DD3"/>
    <w:rsid w:val="00035C86"/>
    <w:rsid w:val="00042C97"/>
    <w:rsid w:val="00043C49"/>
    <w:rsid w:val="000501EF"/>
    <w:rsid w:val="0005308B"/>
    <w:rsid w:val="00054719"/>
    <w:rsid w:val="00055BA8"/>
    <w:rsid w:val="00062469"/>
    <w:rsid w:val="00062E98"/>
    <w:rsid w:val="00063C05"/>
    <w:rsid w:val="00072DD9"/>
    <w:rsid w:val="000732F3"/>
    <w:rsid w:val="0007332C"/>
    <w:rsid w:val="0007418D"/>
    <w:rsid w:val="00075C73"/>
    <w:rsid w:val="000834B3"/>
    <w:rsid w:val="00084E46"/>
    <w:rsid w:val="000A42BF"/>
    <w:rsid w:val="000B14F1"/>
    <w:rsid w:val="000B25D0"/>
    <w:rsid w:val="000B534E"/>
    <w:rsid w:val="000B7D4E"/>
    <w:rsid w:val="000C00F3"/>
    <w:rsid w:val="000C347D"/>
    <w:rsid w:val="000C3959"/>
    <w:rsid w:val="000C4EDC"/>
    <w:rsid w:val="000C528B"/>
    <w:rsid w:val="000D1BDE"/>
    <w:rsid w:val="000D2B7A"/>
    <w:rsid w:val="000D6AFB"/>
    <w:rsid w:val="000E1930"/>
    <w:rsid w:val="000E2547"/>
    <w:rsid w:val="000E44DF"/>
    <w:rsid w:val="000F1339"/>
    <w:rsid w:val="000F1BCA"/>
    <w:rsid w:val="000F61FC"/>
    <w:rsid w:val="001005F0"/>
    <w:rsid w:val="00101447"/>
    <w:rsid w:val="001037E5"/>
    <w:rsid w:val="001055DA"/>
    <w:rsid w:val="001063D0"/>
    <w:rsid w:val="00106ED7"/>
    <w:rsid w:val="00107314"/>
    <w:rsid w:val="00110336"/>
    <w:rsid w:val="0011044E"/>
    <w:rsid w:val="0011218C"/>
    <w:rsid w:val="001126E0"/>
    <w:rsid w:val="00113D9D"/>
    <w:rsid w:val="00115640"/>
    <w:rsid w:val="00115A97"/>
    <w:rsid w:val="001162B8"/>
    <w:rsid w:val="00116579"/>
    <w:rsid w:val="00120964"/>
    <w:rsid w:val="00120E33"/>
    <w:rsid w:val="00122DB5"/>
    <w:rsid w:val="001278AA"/>
    <w:rsid w:val="001306AF"/>
    <w:rsid w:val="001347A4"/>
    <w:rsid w:val="00147CA9"/>
    <w:rsid w:val="00151552"/>
    <w:rsid w:val="00154CB7"/>
    <w:rsid w:val="0016371F"/>
    <w:rsid w:val="00165625"/>
    <w:rsid w:val="001657F5"/>
    <w:rsid w:val="00167446"/>
    <w:rsid w:val="001707BD"/>
    <w:rsid w:val="0017320F"/>
    <w:rsid w:val="00174C14"/>
    <w:rsid w:val="00175CDF"/>
    <w:rsid w:val="001760CA"/>
    <w:rsid w:val="00176EFD"/>
    <w:rsid w:val="00182D11"/>
    <w:rsid w:val="001841FB"/>
    <w:rsid w:val="0018427E"/>
    <w:rsid w:val="001933F3"/>
    <w:rsid w:val="00193DB6"/>
    <w:rsid w:val="00193FD9"/>
    <w:rsid w:val="001A3D6F"/>
    <w:rsid w:val="001A3FCA"/>
    <w:rsid w:val="001A5B8D"/>
    <w:rsid w:val="001B0B19"/>
    <w:rsid w:val="001B596C"/>
    <w:rsid w:val="001C353C"/>
    <w:rsid w:val="001C3692"/>
    <w:rsid w:val="001C3CE7"/>
    <w:rsid w:val="001C5098"/>
    <w:rsid w:val="001C5B17"/>
    <w:rsid w:val="001E03F7"/>
    <w:rsid w:val="001E64D9"/>
    <w:rsid w:val="001E718E"/>
    <w:rsid w:val="001F3873"/>
    <w:rsid w:val="00201270"/>
    <w:rsid w:val="00201948"/>
    <w:rsid w:val="00202ED1"/>
    <w:rsid w:val="002036F4"/>
    <w:rsid w:val="00203DF7"/>
    <w:rsid w:val="0020450F"/>
    <w:rsid w:val="00205299"/>
    <w:rsid w:val="002134C6"/>
    <w:rsid w:val="002163EF"/>
    <w:rsid w:val="00216CFF"/>
    <w:rsid w:val="002172B9"/>
    <w:rsid w:val="00221635"/>
    <w:rsid w:val="0022453B"/>
    <w:rsid w:val="00232B1E"/>
    <w:rsid w:val="00233A62"/>
    <w:rsid w:val="00235873"/>
    <w:rsid w:val="00241A47"/>
    <w:rsid w:val="0024352F"/>
    <w:rsid w:val="00245D08"/>
    <w:rsid w:val="0024677D"/>
    <w:rsid w:val="002521F3"/>
    <w:rsid w:val="00255646"/>
    <w:rsid w:val="00260134"/>
    <w:rsid w:val="00262801"/>
    <w:rsid w:val="00263467"/>
    <w:rsid w:val="002637DC"/>
    <w:rsid w:val="00264EDB"/>
    <w:rsid w:val="00266F2B"/>
    <w:rsid w:val="00271CA2"/>
    <w:rsid w:val="002740DC"/>
    <w:rsid w:val="002803E8"/>
    <w:rsid w:val="00283F4C"/>
    <w:rsid w:val="00284254"/>
    <w:rsid w:val="00286999"/>
    <w:rsid w:val="0029109B"/>
    <w:rsid w:val="002A0B74"/>
    <w:rsid w:val="002A23DF"/>
    <w:rsid w:val="002A28B3"/>
    <w:rsid w:val="002A2AE0"/>
    <w:rsid w:val="002A2F58"/>
    <w:rsid w:val="002A6833"/>
    <w:rsid w:val="002B3C76"/>
    <w:rsid w:val="002B6ABF"/>
    <w:rsid w:val="002C13F0"/>
    <w:rsid w:val="002C526D"/>
    <w:rsid w:val="002C684C"/>
    <w:rsid w:val="002D4070"/>
    <w:rsid w:val="002D4492"/>
    <w:rsid w:val="002D5ED8"/>
    <w:rsid w:val="002D6D46"/>
    <w:rsid w:val="002E290D"/>
    <w:rsid w:val="002E72EF"/>
    <w:rsid w:val="002F015A"/>
    <w:rsid w:val="002F25D6"/>
    <w:rsid w:val="002F332B"/>
    <w:rsid w:val="002F402F"/>
    <w:rsid w:val="002F4085"/>
    <w:rsid w:val="002F6399"/>
    <w:rsid w:val="00302C31"/>
    <w:rsid w:val="00303EB5"/>
    <w:rsid w:val="003264A8"/>
    <w:rsid w:val="003271A2"/>
    <w:rsid w:val="00327504"/>
    <w:rsid w:val="00337D90"/>
    <w:rsid w:val="0034084D"/>
    <w:rsid w:val="003419AF"/>
    <w:rsid w:val="00343701"/>
    <w:rsid w:val="003464F3"/>
    <w:rsid w:val="00351389"/>
    <w:rsid w:val="00351DEC"/>
    <w:rsid w:val="0036302C"/>
    <w:rsid w:val="003634EA"/>
    <w:rsid w:val="00370C9C"/>
    <w:rsid w:val="003738EE"/>
    <w:rsid w:val="00373D10"/>
    <w:rsid w:val="0037425E"/>
    <w:rsid w:val="003827EC"/>
    <w:rsid w:val="00383704"/>
    <w:rsid w:val="0038379D"/>
    <w:rsid w:val="00387478"/>
    <w:rsid w:val="00387FD8"/>
    <w:rsid w:val="00392C04"/>
    <w:rsid w:val="00395C9A"/>
    <w:rsid w:val="003971D9"/>
    <w:rsid w:val="003A3F24"/>
    <w:rsid w:val="003A6C80"/>
    <w:rsid w:val="003A6E6C"/>
    <w:rsid w:val="003B141E"/>
    <w:rsid w:val="003B4218"/>
    <w:rsid w:val="003B6D87"/>
    <w:rsid w:val="003C4D04"/>
    <w:rsid w:val="003C6461"/>
    <w:rsid w:val="003C7494"/>
    <w:rsid w:val="003D0CB2"/>
    <w:rsid w:val="003D1391"/>
    <w:rsid w:val="003D30AF"/>
    <w:rsid w:val="003D645B"/>
    <w:rsid w:val="003D71C5"/>
    <w:rsid w:val="003D7942"/>
    <w:rsid w:val="003E260C"/>
    <w:rsid w:val="003E74CC"/>
    <w:rsid w:val="003E78EF"/>
    <w:rsid w:val="003F1C3B"/>
    <w:rsid w:val="003F46B0"/>
    <w:rsid w:val="003F6D82"/>
    <w:rsid w:val="003F7A70"/>
    <w:rsid w:val="0041192F"/>
    <w:rsid w:val="004129BB"/>
    <w:rsid w:val="004155F3"/>
    <w:rsid w:val="00415C54"/>
    <w:rsid w:val="00420CD7"/>
    <w:rsid w:val="00422188"/>
    <w:rsid w:val="00423302"/>
    <w:rsid w:val="004245AE"/>
    <w:rsid w:val="0042481F"/>
    <w:rsid w:val="00425F4B"/>
    <w:rsid w:val="00426208"/>
    <w:rsid w:val="004320F2"/>
    <w:rsid w:val="00433257"/>
    <w:rsid w:val="00436F8E"/>
    <w:rsid w:val="00440036"/>
    <w:rsid w:val="004400B6"/>
    <w:rsid w:val="0044064D"/>
    <w:rsid w:val="00441D84"/>
    <w:rsid w:val="0044225C"/>
    <w:rsid w:val="00451DC9"/>
    <w:rsid w:val="00453D84"/>
    <w:rsid w:val="00455CC3"/>
    <w:rsid w:val="00457EC0"/>
    <w:rsid w:val="00462EA3"/>
    <w:rsid w:val="00464CF2"/>
    <w:rsid w:val="004721DC"/>
    <w:rsid w:val="00475C02"/>
    <w:rsid w:val="00476A23"/>
    <w:rsid w:val="0047789D"/>
    <w:rsid w:val="004833D5"/>
    <w:rsid w:val="004847E8"/>
    <w:rsid w:val="00487FC2"/>
    <w:rsid w:val="00495C43"/>
    <w:rsid w:val="004971FB"/>
    <w:rsid w:val="00497B97"/>
    <w:rsid w:val="00497CCB"/>
    <w:rsid w:val="004A044D"/>
    <w:rsid w:val="004A1BE9"/>
    <w:rsid w:val="004A29DE"/>
    <w:rsid w:val="004A3082"/>
    <w:rsid w:val="004A6015"/>
    <w:rsid w:val="004A7011"/>
    <w:rsid w:val="004B1BE0"/>
    <w:rsid w:val="004B2C9C"/>
    <w:rsid w:val="004B383D"/>
    <w:rsid w:val="004B54F5"/>
    <w:rsid w:val="004C0BB4"/>
    <w:rsid w:val="004C5050"/>
    <w:rsid w:val="004C714B"/>
    <w:rsid w:val="004D2E6A"/>
    <w:rsid w:val="004E088B"/>
    <w:rsid w:val="004E28AD"/>
    <w:rsid w:val="004F2C41"/>
    <w:rsid w:val="004F3DD5"/>
    <w:rsid w:val="004F4E68"/>
    <w:rsid w:val="004F76EC"/>
    <w:rsid w:val="0050308B"/>
    <w:rsid w:val="0051112F"/>
    <w:rsid w:val="005143BB"/>
    <w:rsid w:val="005224AD"/>
    <w:rsid w:val="005261B7"/>
    <w:rsid w:val="0053004A"/>
    <w:rsid w:val="00530098"/>
    <w:rsid w:val="005311AF"/>
    <w:rsid w:val="005328B5"/>
    <w:rsid w:val="00533BD7"/>
    <w:rsid w:val="005359C5"/>
    <w:rsid w:val="005364D3"/>
    <w:rsid w:val="00540173"/>
    <w:rsid w:val="005401BB"/>
    <w:rsid w:val="005434C0"/>
    <w:rsid w:val="005471B8"/>
    <w:rsid w:val="005511A1"/>
    <w:rsid w:val="005523F7"/>
    <w:rsid w:val="0055499A"/>
    <w:rsid w:val="00555FB5"/>
    <w:rsid w:val="00557F23"/>
    <w:rsid w:val="005603C0"/>
    <w:rsid w:val="005604FF"/>
    <w:rsid w:val="005614E2"/>
    <w:rsid w:val="0057418C"/>
    <w:rsid w:val="005748DA"/>
    <w:rsid w:val="00574B69"/>
    <w:rsid w:val="00580CCF"/>
    <w:rsid w:val="0058324E"/>
    <w:rsid w:val="0058589D"/>
    <w:rsid w:val="00585BF9"/>
    <w:rsid w:val="0058661C"/>
    <w:rsid w:val="00593F56"/>
    <w:rsid w:val="00594945"/>
    <w:rsid w:val="00595234"/>
    <w:rsid w:val="005969C3"/>
    <w:rsid w:val="005A4172"/>
    <w:rsid w:val="005B18C5"/>
    <w:rsid w:val="005B68CB"/>
    <w:rsid w:val="005C0DAF"/>
    <w:rsid w:val="005C5EA9"/>
    <w:rsid w:val="005C725F"/>
    <w:rsid w:val="005D0A31"/>
    <w:rsid w:val="005D2AD6"/>
    <w:rsid w:val="005D4E4A"/>
    <w:rsid w:val="005D7604"/>
    <w:rsid w:val="005E0B79"/>
    <w:rsid w:val="005E12E0"/>
    <w:rsid w:val="005E1A35"/>
    <w:rsid w:val="005E2776"/>
    <w:rsid w:val="005E414D"/>
    <w:rsid w:val="005E5BC7"/>
    <w:rsid w:val="005E61F2"/>
    <w:rsid w:val="005E70FB"/>
    <w:rsid w:val="005F10D3"/>
    <w:rsid w:val="005F1AEA"/>
    <w:rsid w:val="005F2A60"/>
    <w:rsid w:val="00602624"/>
    <w:rsid w:val="00603862"/>
    <w:rsid w:val="00603DA7"/>
    <w:rsid w:val="00614C87"/>
    <w:rsid w:val="00617ABF"/>
    <w:rsid w:val="00622019"/>
    <w:rsid w:val="006226B8"/>
    <w:rsid w:val="00623669"/>
    <w:rsid w:val="006261A9"/>
    <w:rsid w:val="00626FF7"/>
    <w:rsid w:val="0062719F"/>
    <w:rsid w:val="00632971"/>
    <w:rsid w:val="006360BF"/>
    <w:rsid w:val="00640755"/>
    <w:rsid w:val="00640ECF"/>
    <w:rsid w:val="00641DDF"/>
    <w:rsid w:val="00642C18"/>
    <w:rsid w:val="00646B6B"/>
    <w:rsid w:val="00647741"/>
    <w:rsid w:val="006502C3"/>
    <w:rsid w:val="00655FC5"/>
    <w:rsid w:val="00657C5F"/>
    <w:rsid w:val="00660597"/>
    <w:rsid w:val="006633C6"/>
    <w:rsid w:val="006670E6"/>
    <w:rsid w:val="0066724E"/>
    <w:rsid w:val="006716C2"/>
    <w:rsid w:val="00674901"/>
    <w:rsid w:val="00674CD8"/>
    <w:rsid w:val="00676B35"/>
    <w:rsid w:val="00682E2D"/>
    <w:rsid w:val="00683AD5"/>
    <w:rsid w:val="00685069"/>
    <w:rsid w:val="00692347"/>
    <w:rsid w:val="006956B5"/>
    <w:rsid w:val="00697A80"/>
    <w:rsid w:val="006A19F6"/>
    <w:rsid w:val="006A3619"/>
    <w:rsid w:val="006A44BB"/>
    <w:rsid w:val="006A579A"/>
    <w:rsid w:val="006B132C"/>
    <w:rsid w:val="006B1330"/>
    <w:rsid w:val="006B230C"/>
    <w:rsid w:val="006B2771"/>
    <w:rsid w:val="006B43E6"/>
    <w:rsid w:val="006C30E7"/>
    <w:rsid w:val="006C56A0"/>
    <w:rsid w:val="006C6F1C"/>
    <w:rsid w:val="006D0915"/>
    <w:rsid w:val="006D0949"/>
    <w:rsid w:val="006D59DD"/>
    <w:rsid w:val="006D67A2"/>
    <w:rsid w:val="006D7131"/>
    <w:rsid w:val="006E1328"/>
    <w:rsid w:val="006E1E81"/>
    <w:rsid w:val="006E6BD8"/>
    <w:rsid w:val="006F5F48"/>
    <w:rsid w:val="006F6613"/>
    <w:rsid w:val="007026A9"/>
    <w:rsid w:val="007060E8"/>
    <w:rsid w:val="007110DF"/>
    <w:rsid w:val="00711531"/>
    <w:rsid w:val="007140FE"/>
    <w:rsid w:val="00715519"/>
    <w:rsid w:val="007175F1"/>
    <w:rsid w:val="00720BC5"/>
    <w:rsid w:val="007210C3"/>
    <w:rsid w:val="00724680"/>
    <w:rsid w:val="0072743A"/>
    <w:rsid w:val="00730C09"/>
    <w:rsid w:val="00735CD5"/>
    <w:rsid w:val="007370EA"/>
    <w:rsid w:val="00741827"/>
    <w:rsid w:val="00746481"/>
    <w:rsid w:val="00746ACD"/>
    <w:rsid w:val="007500B7"/>
    <w:rsid w:val="00754814"/>
    <w:rsid w:val="00756964"/>
    <w:rsid w:val="0075747C"/>
    <w:rsid w:val="0076203C"/>
    <w:rsid w:val="00764724"/>
    <w:rsid w:val="00764F57"/>
    <w:rsid w:val="0077184A"/>
    <w:rsid w:val="007728FF"/>
    <w:rsid w:val="00774727"/>
    <w:rsid w:val="00775901"/>
    <w:rsid w:val="00780D69"/>
    <w:rsid w:val="00785397"/>
    <w:rsid w:val="0078796B"/>
    <w:rsid w:val="00790665"/>
    <w:rsid w:val="00791504"/>
    <w:rsid w:val="00795C98"/>
    <w:rsid w:val="0079749A"/>
    <w:rsid w:val="007A0968"/>
    <w:rsid w:val="007A2F84"/>
    <w:rsid w:val="007B2252"/>
    <w:rsid w:val="007B32EC"/>
    <w:rsid w:val="007B3D48"/>
    <w:rsid w:val="007B55D5"/>
    <w:rsid w:val="007C2D6F"/>
    <w:rsid w:val="007C5894"/>
    <w:rsid w:val="007C5AB6"/>
    <w:rsid w:val="007C68D7"/>
    <w:rsid w:val="007C6FA0"/>
    <w:rsid w:val="007D144E"/>
    <w:rsid w:val="007D6E87"/>
    <w:rsid w:val="007E55DD"/>
    <w:rsid w:val="007E7280"/>
    <w:rsid w:val="007F42B6"/>
    <w:rsid w:val="007F4CCF"/>
    <w:rsid w:val="007F6A54"/>
    <w:rsid w:val="007F78F8"/>
    <w:rsid w:val="00800B57"/>
    <w:rsid w:val="008055DA"/>
    <w:rsid w:val="00807571"/>
    <w:rsid w:val="008079C6"/>
    <w:rsid w:val="00807C11"/>
    <w:rsid w:val="00811015"/>
    <w:rsid w:val="008152DE"/>
    <w:rsid w:val="0081786F"/>
    <w:rsid w:val="00826BE8"/>
    <w:rsid w:val="00830B1B"/>
    <w:rsid w:val="00833831"/>
    <w:rsid w:val="00833FB7"/>
    <w:rsid w:val="00834B1A"/>
    <w:rsid w:val="00835676"/>
    <w:rsid w:val="00836173"/>
    <w:rsid w:val="0083648E"/>
    <w:rsid w:val="008376F1"/>
    <w:rsid w:val="008420F6"/>
    <w:rsid w:val="00842F84"/>
    <w:rsid w:val="0084448A"/>
    <w:rsid w:val="008446CA"/>
    <w:rsid w:val="0084484F"/>
    <w:rsid w:val="00852D59"/>
    <w:rsid w:val="00855BC6"/>
    <w:rsid w:val="0086142D"/>
    <w:rsid w:val="008620B0"/>
    <w:rsid w:val="00865B48"/>
    <w:rsid w:val="00870641"/>
    <w:rsid w:val="00873290"/>
    <w:rsid w:val="0087749C"/>
    <w:rsid w:val="00877C3E"/>
    <w:rsid w:val="00880B6A"/>
    <w:rsid w:val="008834FC"/>
    <w:rsid w:val="00883B43"/>
    <w:rsid w:val="0088457D"/>
    <w:rsid w:val="008901E2"/>
    <w:rsid w:val="008913AB"/>
    <w:rsid w:val="00891AD7"/>
    <w:rsid w:val="00892F50"/>
    <w:rsid w:val="00893548"/>
    <w:rsid w:val="008A3687"/>
    <w:rsid w:val="008A3DD9"/>
    <w:rsid w:val="008B2275"/>
    <w:rsid w:val="008B2ADA"/>
    <w:rsid w:val="008B2EED"/>
    <w:rsid w:val="008B35DE"/>
    <w:rsid w:val="008C0317"/>
    <w:rsid w:val="008C0E92"/>
    <w:rsid w:val="008C24BB"/>
    <w:rsid w:val="008C2A4F"/>
    <w:rsid w:val="008C3318"/>
    <w:rsid w:val="008C3D48"/>
    <w:rsid w:val="008C616C"/>
    <w:rsid w:val="008C6E11"/>
    <w:rsid w:val="008C76F8"/>
    <w:rsid w:val="008D073C"/>
    <w:rsid w:val="008E0A69"/>
    <w:rsid w:val="008E25D1"/>
    <w:rsid w:val="008E73E0"/>
    <w:rsid w:val="008E7524"/>
    <w:rsid w:val="008F03D2"/>
    <w:rsid w:val="008F36FA"/>
    <w:rsid w:val="008F42A1"/>
    <w:rsid w:val="008F784D"/>
    <w:rsid w:val="0090276D"/>
    <w:rsid w:val="00903432"/>
    <w:rsid w:val="0090375B"/>
    <w:rsid w:val="00904AF7"/>
    <w:rsid w:val="00907B1A"/>
    <w:rsid w:val="00907EDD"/>
    <w:rsid w:val="00910785"/>
    <w:rsid w:val="00910C1A"/>
    <w:rsid w:val="00910D59"/>
    <w:rsid w:val="00912CB2"/>
    <w:rsid w:val="00913F58"/>
    <w:rsid w:val="009141D1"/>
    <w:rsid w:val="0091633F"/>
    <w:rsid w:val="009178DF"/>
    <w:rsid w:val="00921856"/>
    <w:rsid w:val="0092438A"/>
    <w:rsid w:val="0092466F"/>
    <w:rsid w:val="009376F4"/>
    <w:rsid w:val="009378F4"/>
    <w:rsid w:val="00940770"/>
    <w:rsid w:val="00940EBF"/>
    <w:rsid w:val="00942C73"/>
    <w:rsid w:val="00944D66"/>
    <w:rsid w:val="0094568C"/>
    <w:rsid w:val="00946249"/>
    <w:rsid w:val="0095192D"/>
    <w:rsid w:val="00952F0D"/>
    <w:rsid w:val="0095439D"/>
    <w:rsid w:val="00954A9D"/>
    <w:rsid w:val="0095555F"/>
    <w:rsid w:val="0095587C"/>
    <w:rsid w:val="00957394"/>
    <w:rsid w:val="00965370"/>
    <w:rsid w:val="0097130A"/>
    <w:rsid w:val="009762B9"/>
    <w:rsid w:val="009774AD"/>
    <w:rsid w:val="00977529"/>
    <w:rsid w:val="00980B8B"/>
    <w:rsid w:val="009817FC"/>
    <w:rsid w:val="0099074E"/>
    <w:rsid w:val="009916C8"/>
    <w:rsid w:val="00994F59"/>
    <w:rsid w:val="00996018"/>
    <w:rsid w:val="00996D13"/>
    <w:rsid w:val="009A0B86"/>
    <w:rsid w:val="009A71A8"/>
    <w:rsid w:val="009B05A0"/>
    <w:rsid w:val="009B584E"/>
    <w:rsid w:val="009B62AE"/>
    <w:rsid w:val="009B7863"/>
    <w:rsid w:val="009B7921"/>
    <w:rsid w:val="009C4879"/>
    <w:rsid w:val="009C705B"/>
    <w:rsid w:val="009D4B70"/>
    <w:rsid w:val="009D6623"/>
    <w:rsid w:val="009D7B66"/>
    <w:rsid w:val="009E275A"/>
    <w:rsid w:val="009E4DE9"/>
    <w:rsid w:val="009E7EAF"/>
    <w:rsid w:val="009F27E7"/>
    <w:rsid w:val="009F34E8"/>
    <w:rsid w:val="009F5306"/>
    <w:rsid w:val="009F65A3"/>
    <w:rsid w:val="009F6DAC"/>
    <w:rsid w:val="009F77AC"/>
    <w:rsid w:val="00A00AC9"/>
    <w:rsid w:val="00A00B97"/>
    <w:rsid w:val="00A01F35"/>
    <w:rsid w:val="00A03A05"/>
    <w:rsid w:val="00A055DC"/>
    <w:rsid w:val="00A05B61"/>
    <w:rsid w:val="00A06CFF"/>
    <w:rsid w:val="00A14346"/>
    <w:rsid w:val="00A14555"/>
    <w:rsid w:val="00A15A84"/>
    <w:rsid w:val="00A15C7C"/>
    <w:rsid w:val="00A16A26"/>
    <w:rsid w:val="00A26838"/>
    <w:rsid w:val="00A2692D"/>
    <w:rsid w:val="00A3018D"/>
    <w:rsid w:val="00A3043F"/>
    <w:rsid w:val="00A308FF"/>
    <w:rsid w:val="00A31247"/>
    <w:rsid w:val="00A32941"/>
    <w:rsid w:val="00A32F04"/>
    <w:rsid w:val="00A37A46"/>
    <w:rsid w:val="00A45136"/>
    <w:rsid w:val="00A503C4"/>
    <w:rsid w:val="00A60CB3"/>
    <w:rsid w:val="00A64052"/>
    <w:rsid w:val="00A67470"/>
    <w:rsid w:val="00A67D2B"/>
    <w:rsid w:val="00A755DD"/>
    <w:rsid w:val="00A75904"/>
    <w:rsid w:val="00A80263"/>
    <w:rsid w:val="00A832AA"/>
    <w:rsid w:val="00A83FF2"/>
    <w:rsid w:val="00A92C8F"/>
    <w:rsid w:val="00A94C55"/>
    <w:rsid w:val="00A97405"/>
    <w:rsid w:val="00A97635"/>
    <w:rsid w:val="00A97B20"/>
    <w:rsid w:val="00AA26E5"/>
    <w:rsid w:val="00AA27C5"/>
    <w:rsid w:val="00AA3588"/>
    <w:rsid w:val="00AB3057"/>
    <w:rsid w:val="00AB6D5C"/>
    <w:rsid w:val="00AC1E95"/>
    <w:rsid w:val="00AC24D8"/>
    <w:rsid w:val="00AC52CD"/>
    <w:rsid w:val="00AC56B1"/>
    <w:rsid w:val="00AD0A83"/>
    <w:rsid w:val="00AD2FA5"/>
    <w:rsid w:val="00AE3E79"/>
    <w:rsid w:val="00AE42C7"/>
    <w:rsid w:val="00AF306B"/>
    <w:rsid w:val="00AF4399"/>
    <w:rsid w:val="00AF5822"/>
    <w:rsid w:val="00AF65F3"/>
    <w:rsid w:val="00B00496"/>
    <w:rsid w:val="00B03A00"/>
    <w:rsid w:val="00B07263"/>
    <w:rsid w:val="00B12413"/>
    <w:rsid w:val="00B12D65"/>
    <w:rsid w:val="00B151A2"/>
    <w:rsid w:val="00B17726"/>
    <w:rsid w:val="00B2165E"/>
    <w:rsid w:val="00B23003"/>
    <w:rsid w:val="00B2601B"/>
    <w:rsid w:val="00B30895"/>
    <w:rsid w:val="00B30A37"/>
    <w:rsid w:val="00B4156D"/>
    <w:rsid w:val="00B45A76"/>
    <w:rsid w:val="00B46CB7"/>
    <w:rsid w:val="00B4702B"/>
    <w:rsid w:val="00B47725"/>
    <w:rsid w:val="00B47C06"/>
    <w:rsid w:val="00B47E90"/>
    <w:rsid w:val="00B53569"/>
    <w:rsid w:val="00B53E67"/>
    <w:rsid w:val="00B54BDD"/>
    <w:rsid w:val="00B556A9"/>
    <w:rsid w:val="00B55735"/>
    <w:rsid w:val="00B629BD"/>
    <w:rsid w:val="00B62C93"/>
    <w:rsid w:val="00B63812"/>
    <w:rsid w:val="00B642D1"/>
    <w:rsid w:val="00B6681B"/>
    <w:rsid w:val="00B674DA"/>
    <w:rsid w:val="00B70F28"/>
    <w:rsid w:val="00B74ADE"/>
    <w:rsid w:val="00B75110"/>
    <w:rsid w:val="00B759DA"/>
    <w:rsid w:val="00B820E4"/>
    <w:rsid w:val="00B83273"/>
    <w:rsid w:val="00B87538"/>
    <w:rsid w:val="00B87CF1"/>
    <w:rsid w:val="00B90737"/>
    <w:rsid w:val="00B90E3F"/>
    <w:rsid w:val="00B92EAA"/>
    <w:rsid w:val="00B93577"/>
    <w:rsid w:val="00B97143"/>
    <w:rsid w:val="00BA6377"/>
    <w:rsid w:val="00BB1F23"/>
    <w:rsid w:val="00BB54C8"/>
    <w:rsid w:val="00BC51E9"/>
    <w:rsid w:val="00BD4A00"/>
    <w:rsid w:val="00BE17A1"/>
    <w:rsid w:val="00BE1B8C"/>
    <w:rsid w:val="00BE5662"/>
    <w:rsid w:val="00BE65B7"/>
    <w:rsid w:val="00BE76B7"/>
    <w:rsid w:val="00BF3E42"/>
    <w:rsid w:val="00BF4350"/>
    <w:rsid w:val="00C0306B"/>
    <w:rsid w:val="00C044B6"/>
    <w:rsid w:val="00C1145A"/>
    <w:rsid w:val="00C122BF"/>
    <w:rsid w:val="00C14221"/>
    <w:rsid w:val="00C145D4"/>
    <w:rsid w:val="00C14AC7"/>
    <w:rsid w:val="00C14F42"/>
    <w:rsid w:val="00C16D36"/>
    <w:rsid w:val="00C17924"/>
    <w:rsid w:val="00C26187"/>
    <w:rsid w:val="00C3044E"/>
    <w:rsid w:val="00C325BA"/>
    <w:rsid w:val="00C33C1D"/>
    <w:rsid w:val="00C3439C"/>
    <w:rsid w:val="00C35AD4"/>
    <w:rsid w:val="00C413C9"/>
    <w:rsid w:val="00C42B5A"/>
    <w:rsid w:val="00C4336F"/>
    <w:rsid w:val="00C44277"/>
    <w:rsid w:val="00C47A69"/>
    <w:rsid w:val="00C50D1A"/>
    <w:rsid w:val="00C52C1D"/>
    <w:rsid w:val="00C612CE"/>
    <w:rsid w:val="00C62AAE"/>
    <w:rsid w:val="00C65210"/>
    <w:rsid w:val="00C71767"/>
    <w:rsid w:val="00C719C9"/>
    <w:rsid w:val="00C8164A"/>
    <w:rsid w:val="00C83BFC"/>
    <w:rsid w:val="00C87715"/>
    <w:rsid w:val="00C87B9C"/>
    <w:rsid w:val="00C903EB"/>
    <w:rsid w:val="00C90E36"/>
    <w:rsid w:val="00C93B6D"/>
    <w:rsid w:val="00C94B33"/>
    <w:rsid w:val="00CA1F52"/>
    <w:rsid w:val="00CA75B7"/>
    <w:rsid w:val="00CA7E77"/>
    <w:rsid w:val="00CB44A8"/>
    <w:rsid w:val="00CB483B"/>
    <w:rsid w:val="00CB4840"/>
    <w:rsid w:val="00CB65BB"/>
    <w:rsid w:val="00CC702A"/>
    <w:rsid w:val="00CD5623"/>
    <w:rsid w:val="00CD602B"/>
    <w:rsid w:val="00CD6E06"/>
    <w:rsid w:val="00CE66D2"/>
    <w:rsid w:val="00CE67F6"/>
    <w:rsid w:val="00CF5AAD"/>
    <w:rsid w:val="00CF5E2F"/>
    <w:rsid w:val="00D00294"/>
    <w:rsid w:val="00D01C45"/>
    <w:rsid w:val="00D05EF4"/>
    <w:rsid w:val="00D0655A"/>
    <w:rsid w:val="00D104AE"/>
    <w:rsid w:val="00D120F6"/>
    <w:rsid w:val="00D1304D"/>
    <w:rsid w:val="00D170F5"/>
    <w:rsid w:val="00D239B5"/>
    <w:rsid w:val="00D25225"/>
    <w:rsid w:val="00D3254E"/>
    <w:rsid w:val="00D335FE"/>
    <w:rsid w:val="00D36E77"/>
    <w:rsid w:val="00D378ED"/>
    <w:rsid w:val="00D40C9C"/>
    <w:rsid w:val="00D4319A"/>
    <w:rsid w:val="00D43843"/>
    <w:rsid w:val="00D4465E"/>
    <w:rsid w:val="00D45AAE"/>
    <w:rsid w:val="00D53CE7"/>
    <w:rsid w:val="00D6163F"/>
    <w:rsid w:val="00D62F37"/>
    <w:rsid w:val="00D638DC"/>
    <w:rsid w:val="00D63F7D"/>
    <w:rsid w:val="00D669FF"/>
    <w:rsid w:val="00D72E73"/>
    <w:rsid w:val="00D75738"/>
    <w:rsid w:val="00D77373"/>
    <w:rsid w:val="00D8037B"/>
    <w:rsid w:val="00D80F42"/>
    <w:rsid w:val="00D827B0"/>
    <w:rsid w:val="00D84AFE"/>
    <w:rsid w:val="00D91092"/>
    <w:rsid w:val="00D91D63"/>
    <w:rsid w:val="00D97009"/>
    <w:rsid w:val="00DA76B5"/>
    <w:rsid w:val="00DB00B4"/>
    <w:rsid w:val="00DB031D"/>
    <w:rsid w:val="00DB1071"/>
    <w:rsid w:val="00DB3589"/>
    <w:rsid w:val="00DB5A33"/>
    <w:rsid w:val="00DB689F"/>
    <w:rsid w:val="00DB6EF8"/>
    <w:rsid w:val="00DC054C"/>
    <w:rsid w:val="00DC09FF"/>
    <w:rsid w:val="00DC0B11"/>
    <w:rsid w:val="00DC11A3"/>
    <w:rsid w:val="00DC2836"/>
    <w:rsid w:val="00DD17FC"/>
    <w:rsid w:val="00DD186E"/>
    <w:rsid w:val="00DD1885"/>
    <w:rsid w:val="00DD5A0E"/>
    <w:rsid w:val="00DE1AEF"/>
    <w:rsid w:val="00DE5075"/>
    <w:rsid w:val="00DE602D"/>
    <w:rsid w:val="00DE79A3"/>
    <w:rsid w:val="00DF0E54"/>
    <w:rsid w:val="00DF7B72"/>
    <w:rsid w:val="00E01A6B"/>
    <w:rsid w:val="00E01E53"/>
    <w:rsid w:val="00E1110E"/>
    <w:rsid w:val="00E1601F"/>
    <w:rsid w:val="00E16FC7"/>
    <w:rsid w:val="00E20104"/>
    <w:rsid w:val="00E21259"/>
    <w:rsid w:val="00E23083"/>
    <w:rsid w:val="00E2361C"/>
    <w:rsid w:val="00E270BC"/>
    <w:rsid w:val="00E34C63"/>
    <w:rsid w:val="00E356BC"/>
    <w:rsid w:val="00E35B1C"/>
    <w:rsid w:val="00E40D98"/>
    <w:rsid w:val="00E442C3"/>
    <w:rsid w:val="00E45CC9"/>
    <w:rsid w:val="00E4675B"/>
    <w:rsid w:val="00E4769A"/>
    <w:rsid w:val="00E52C80"/>
    <w:rsid w:val="00E53846"/>
    <w:rsid w:val="00E54B38"/>
    <w:rsid w:val="00E625AD"/>
    <w:rsid w:val="00E65563"/>
    <w:rsid w:val="00E6636D"/>
    <w:rsid w:val="00E67B74"/>
    <w:rsid w:val="00E74125"/>
    <w:rsid w:val="00E804AC"/>
    <w:rsid w:val="00E8167B"/>
    <w:rsid w:val="00E84795"/>
    <w:rsid w:val="00E94CB3"/>
    <w:rsid w:val="00E951CF"/>
    <w:rsid w:val="00E97B6F"/>
    <w:rsid w:val="00EA22B9"/>
    <w:rsid w:val="00EA42EF"/>
    <w:rsid w:val="00EB14E2"/>
    <w:rsid w:val="00EB198D"/>
    <w:rsid w:val="00EB52F2"/>
    <w:rsid w:val="00EB7FBD"/>
    <w:rsid w:val="00EC0290"/>
    <w:rsid w:val="00EC0568"/>
    <w:rsid w:val="00EC3687"/>
    <w:rsid w:val="00EC4DFB"/>
    <w:rsid w:val="00ED312D"/>
    <w:rsid w:val="00ED33B0"/>
    <w:rsid w:val="00ED6ADB"/>
    <w:rsid w:val="00ED6B26"/>
    <w:rsid w:val="00EE194C"/>
    <w:rsid w:val="00EE1BBD"/>
    <w:rsid w:val="00EE24C1"/>
    <w:rsid w:val="00EE7840"/>
    <w:rsid w:val="00EF42CB"/>
    <w:rsid w:val="00EF44FF"/>
    <w:rsid w:val="00EF51F7"/>
    <w:rsid w:val="00EF68EF"/>
    <w:rsid w:val="00EF7271"/>
    <w:rsid w:val="00F02DB4"/>
    <w:rsid w:val="00F02F01"/>
    <w:rsid w:val="00F032D9"/>
    <w:rsid w:val="00F03D32"/>
    <w:rsid w:val="00F046A1"/>
    <w:rsid w:val="00F1112B"/>
    <w:rsid w:val="00F15005"/>
    <w:rsid w:val="00F152CD"/>
    <w:rsid w:val="00F20481"/>
    <w:rsid w:val="00F20AE7"/>
    <w:rsid w:val="00F219B4"/>
    <w:rsid w:val="00F234DC"/>
    <w:rsid w:val="00F2591C"/>
    <w:rsid w:val="00F266C9"/>
    <w:rsid w:val="00F26AB1"/>
    <w:rsid w:val="00F27765"/>
    <w:rsid w:val="00F32902"/>
    <w:rsid w:val="00F35F49"/>
    <w:rsid w:val="00F400F6"/>
    <w:rsid w:val="00F41DA7"/>
    <w:rsid w:val="00F43230"/>
    <w:rsid w:val="00F43564"/>
    <w:rsid w:val="00F465D4"/>
    <w:rsid w:val="00F5148A"/>
    <w:rsid w:val="00F54CC2"/>
    <w:rsid w:val="00F56A31"/>
    <w:rsid w:val="00F65E37"/>
    <w:rsid w:val="00F66BE4"/>
    <w:rsid w:val="00F70B77"/>
    <w:rsid w:val="00F716F1"/>
    <w:rsid w:val="00F72AE2"/>
    <w:rsid w:val="00F74344"/>
    <w:rsid w:val="00F7747A"/>
    <w:rsid w:val="00F90224"/>
    <w:rsid w:val="00F9142E"/>
    <w:rsid w:val="00F92E53"/>
    <w:rsid w:val="00F92FEE"/>
    <w:rsid w:val="00F96B0C"/>
    <w:rsid w:val="00FA5F88"/>
    <w:rsid w:val="00FA72C3"/>
    <w:rsid w:val="00FB3EAA"/>
    <w:rsid w:val="00FB6E45"/>
    <w:rsid w:val="00FB7661"/>
    <w:rsid w:val="00FC1B9F"/>
    <w:rsid w:val="00FC7B18"/>
    <w:rsid w:val="00FD1D74"/>
    <w:rsid w:val="00FD2840"/>
    <w:rsid w:val="00FE0985"/>
    <w:rsid w:val="00FE347B"/>
    <w:rsid w:val="00FE65FF"/>
    <w:rsid w:val="00FE77D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53A348"/>
  <w15:docId w15:val="{87D918CB-83C7-4178-8695-50E475A0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 w:themeColor="text1"/>
        <w:sz w:val="24"/>
        <w:szCs w:val="24"/>
        <w:lang w:val="de-CH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ody text"/>
    <w:next w:val="Beschriftung"/>
    <w:qFormat/>
    <w:rsid w:val="002163EF"/>
    <w:pPr>
      <w:spacing w:before="0" w:after="60" w:line="276" w:lineRule="auto"/>
      <w:jc w:val="both"/>
    </w:pPr>
    <w:rPr>
      <w:rFonts w:ascii="Arial" w:hAnsi="Arial"/>
      <w:color w:val="auto"/>
      <w:sz w:val="22"/>
      <w:szCs w:val="22"/>
    </w:rPr>
  </w:style>
  <w:style w:type="paragraph" w:styleId="berschrift1">
    <w:name w:val="heading 1"/>
    <w:aliases w:val="Section header"/>
    <w:basedOn w:val="Standard"/>
    <w:next w:val="Standard"/>
    <w:link w:val="berschrift1Zchn"/>
    <w:autoRedefine/>
    <w:uiPriority w:val="9"/>
    <w:qFormat/>
    <w:rsid w:val="00833FB7"/>
    <w:pPr>
      <w:numPr>
        <w:numId w:val="22"/>
      </w:numPr>
      <w:spacing w:before="200"/>
      <w:ind w:left="357" w:hanging="357"/>
      <w:outlineLvl w:val="0"/>
    </w:pPr>
    <w:rPr>
      <w:b/>
      <w:sz w:val="26"/>
      <w:lang w:val="en-CA"/>
    </w:rPr>
  </w:style>
  <w:style w:type="paragraph" w:styleId="berschrift2">
    <w:name w:val="heading 2"/>
    <w:aliases w:val="Sub-header"/>
    <w:basedOn w:val="Standard"/>
    <w:next w:val="Standard"/>
    <w:link w:val="berschrift2Zchn"/>
    <w:autoRedefine/>
    <w:uiPriority w:val="9"/>
    <w:unhideWhenUsed/>
    <w:qFormat/>
    <w:rsid w:val="00833FB7"/>
    <w:pPr>
      <w:keepNext/>
      <w:keepLines/>
      <w:numPr>
        <w:ilvl w:val="1"/>
        <w:numId w:val="22"/>
      </w:numPr>
      <w:spacing w:before="180" w:after="80"/>
      <w:ind w:left="431" w:hanging="431"/>
      <w:outlineLvl w:val="1"/>
    </w:pPr>
    <w:rPr>
      <w:rFonts w:cstheme="majorBidi"/>
      <w:bCs/>
      <w:i/>
      <w:szCs w:val="26"/>
      <w:lang w:val="en-C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F6D82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F6D82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67D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7D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7D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7D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7D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Section header Zchn"/>
    <w:basedOn w:val="Absatz-Standardschriftart"/>
    <w:link w:val="berschrift1"/>
    <w:uiPriority w:val="9"/>
    <w:rsid w:val="00833FB7"/>
    <w:rPr>
      <w:rFonts w:ascii="Arial" w:hAnsi="Arial"/>
      <w:b/>
      <w:color w:val="auto"/>
      <w:sz w:val="26"/>
      <w:szCs w:val="22"/>
      <w:lang w:val="en-CA"/>
    </w:rPr>
  </w:style>
  <w:style w:type="character" w:customStyle="1" w:styleId="berschrift2Zchn">
    <w:name w:val="Überschrift 2 Zchn"/>
    <w:aliases w:val="Sub-header Zchn"/>
    <w:basedOn w:val="Absatz-Standardschriftart"/>
    <w:link w:val="berschrift2"/>
    <w:uiPriority w:val="9"/>
    <w:rsid w:val="00833FB7"/>
    <w:rPr>
      <w:rFonts w:ascii="Arial" w:hAnsi="Arial" w:cstheme="majorBidi"/>
      <w:bCs/>
      <w:i/>
      <w:color w:val="auto"/>
      <w:sz w:val="22"/>
      <w:szCs w:val="26"/>
      <w:lang w:val="en-C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6D82"/>
    <w:rPr>
      <w:rFonts w:ascii="Arial" w:eastAsiaTheme="majorEastAsia" w:hAnsi="Arial" w:cstheme="majorBidi"/>
      <w:b/>
      <w:bCs/>
      <w:lang w:val="en-C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6D82"/>
    <w:rPr>
      <w:rFonts w:ascii="Arial" w:eastAsiaTheme="majorEastAsia" w:hAnsi="Arial" w:cstheme="majorBidi"/>
      <w:bCs/>
      <w:iCs/>
      <w:lang w:val="en-CA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E65FF"/>
    <w:pPr>
      <w:spacing w:before="120" w:after="240"/>
      <w:contextualSpacing/>
      <w:jc w:val="left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65FF"/>
    <w:rPr>
      <w:rFonts w:ascii="Arial" w:eastAsiaTheme="majorEastAsia" w:hAnsi="Arial" w:cstheme="majorBidi"/>
      <w:b/>
      <w:color w:val="auto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16D36"/>
    <w:pPr>
      <w:numPr>
        <w:ilvl w:val="1"/>
      </w:numPr>
    </w:pPr>
    <w:rPr>
      <w:rFonts w:eastAsiaTheme="majorEastAsia" w:cstheme="majorBidi"/>
      <w:b/>
      <w:iCs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6D36"/>
    <w:rPr>
      <w:rFonts w:eastAsiaTheme="majorEastAsia" w:cstheme="majorBidi"/>
      <w:b/>
      <w:iCs/>
      <w:spacing w:val="15"/>
      <w:sz w:val="36"/>
      <w:lang w:val="en-CA"/>
    </w:rPr>
  </w:style>
  <w:style w:type="character" w:styleId="Hervorhebung">
    <w:name w:val="Emphasis"/>
    <w:basedOn w:val="Absatz-Standardschriftart"/>
    <w:uiPriority w:val="20"/>
    <w:rsid w:val="007D6E87"/>
    <w:rPr>
      <w:rFonts w:ascii="Calibri" w:hAnsi="Calibri"/>
      <w:iCs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16D36"/>
    <w:pPr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D36"/>
    <w:rPr>
      <w:rFonts w:ascii="Tahoma" w:hAnsi="Tahoma" w:cs="Tahoma"/>
      <w:sz w:val="16"/>
      <w:szCs w:val="16"/>
      <w:lang w:val="en-CA"/>
    </w:rPr>
  </w:style>
  <w:style w:type="paragraph" w:styleId="Kopfzeile">
    <w:name w:val="header"/>
    <w:basedOn w:val="Standard"/>
    <w:link w:val="KopfzeileZchn"/>
    <w:uiPriority w:val="99"/>
    <w:unhideWhenUsed/>
    <w:rsid w:val="00C16D3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D36"/>
    <w:rPr>
      <w:lang w:val="en-CA"/>
    </w:rPr>
  </w:style>
  <w:style w:type="paragraph" w:styleId="Fuzeile">
    <w:name w:val="footer"/>
    <w:basedOn w:val="Standard"/>
    <w:link w:val="FuzeileZchn"/>
    <w:uiPriority w:val="99"/>
    <w:unhideWhenUsed/>
    <w:rsid w:val="00C16D3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D36"/>
    <w:rPr>
      <w:lang w:val="en-C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7D2B"/>
    <w:rPr>
      <w:rFonts w:asciiTheme="majorHAnsi" w:eastAsiaTheme="majorEastAsia" w:hAnsiTheme="majorHAnsi" w:cstheme="majorBidi"/>
      <w:color w:val="243F60" w:themeColor="accent1" w:themeShade="7F"/>
      <w:lang w:val="en-C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7D2B"/>
    <w:rPr>
      <w:rFonts w:asciiTheme="majorHAnsi" w:eastAsiaTheme="majorEastAsia" w:hAnsiTheme="majorHAnsi" w:cstheme="majorBidi"/>
      <w:i/>
      <w:iCs/>
      <w:color w:val="243F60" w:themeColor="accent1" w:themeShade="7F"/>
      <w:lang w:val="en-C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7D2B"/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7D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7D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paragraph" w:styleId="Verzeichnis1">
    <w:name w:val="toc 1"/>
    <w:basedOn w:val="Standard"/>
    <w:next w:val="Standard"/>
    <w:autoRedefine/>
    <w:uiPriority w:val="39"/>
    <w:unhideWhenUsed/>
    <w:rsid w:val="003E260C"/>
    <w:pPr>
      <w:tabs>
        <w:tab w:val="left" w:pos="440"/>
        <w:tab w:val="right" w:leader="dot" w:pos="9395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67D2B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A67D2B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660597"/>
    <w:pPr>
      <w:spacing w:after="100"/>
      <w:ind w:left="480"/>
    </w:pPr>
  </w:style>
  <w:style w:type="table" w:styleId="Tabellenraster">
    <w:name w:val="Table Grid"/>
    <w:basedOn w:val="NormaleTabelle"/>
    <w:uiPriority w:val="59"/>
    <w:rsid w:val="005C5EA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5C5EA9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chriftung">
    <w:name w:val="caption"/>
    <w:aliases w:val="Table"/>
    <w:basedOn w:val="Standard"/>
    <w:next w:val="Standard"/>
    <w:uiPriority w:val="35"/>
    <w:unhideWhenUsed/>
    <w:rsid w:val="00303EB5"/>
    <w:pPr>
      <w:spacing w:before="120"/>
    </w:pPr>
    <w:rPr>
      <w:b/>
      <w:bCs/>
      <w:i/>
      <w:sz w:val="18"/>
      <w:szCs w:val="18"/>
    </w:rPr>
  </w:style>
  <w:style w:type="paragraph" w:customStyle="1" w:styleId="Figurecaptions">
    <w:name w:val="Figure captions"/>
    <w:basedOn w:val="Beschriftung"/>
    <w:autoRedefine/>
    <w:qFormat/>
    <w:rsid w:val="00EF7271"/>
    <w:pPr>
      <w:spacing w:before="0" w:after="240"/>
      <w:jc w:val="left"/>
    </w:pPr>
    <w:rPr>
      <w:b w:val="0"/>
      <w:sz w:val="20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AC1E95"/>
    <w:pPr>
      <w:ind w:left="400" w:hanging="400"/>
      <w:jc w:val="left"/>
    </w:pPr>
    <w:rPr>
      <w:rFonts w:asciiTheme="minorHAnsi" w:hAnsiTheme="minorHAnsi"/>
      <w:caps/>
      <w:szCs w:val="20"/>
    </w:rPr>
  </w:style>
  <w:style w:type="paragraph" w:styleId="Listenabsatz">
    <w:name w:val="List Paragraph"/>
    <w:basedOn w:val="Standard"/>
    <w:uiPriority w:val="34"/>
    <w:rsid w:val="00D239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261A9"/>
    <w:rPr>
      <w:color w:val="808080"/>
    </w:rPr>
  </w:style>
  <w:style w:type="paragraph" w:customStyle="1" w:styleId="EndNoteBibliographyTitle">
    <w:name w:val="EndNote Bibliography Title"/>
    <w:basedOn w:val="Standard"/>
    <w:link w:val="EndNoteBibliographyTitleZchn"/>
    <w:rsid w:val="00A92C8F"/>
    <w:pPr>
      <w:jc w:val="center"/>
    </w:pPr>
    <w:rPr>
      <w:rFonts w:cs="Arial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92C8F"/>
    <w:rPr>
      <w:rFonts w:ascii="Arial" w:hAnsi="Arial" w:cs="Arial"/>
      <w:noProof/>
      <w:color w:val="auto"/>
      <w:sz w:val="22"/>
      <w:szCs w:val="22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A92C8F"/>
    <w:pPr>
      <w:spacing w:line="240" w:lineRule="auto"/>
    </w:pPr>
    <w:rPr>
      <w:rFonts w:cs="Arial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A92C8F"/>
    <w:rPr>
      <w:rFonts w:ascii="Arial" w:hAnsi="Arial" w:cs="Arial"/>
      <w:noProof/>
      <w:color w:val="auto"/>
      <w:sz w:val="22"/>
      <w:szCs w:val="22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E34C6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Address">
    <w:name w:val="Address"/>
    <w:basedOn w:val="Standard"/>
    <w:qFormat/>
    <w:rsid w:val="00DD17FC"/>
    <w:pPr>
      <w:spacing w:before="60" w:after="360"/>
      <w:contextualSpacing/>
    </w:pPr>
    <w:rPr>
      <w:sz w:val="18"/>
    </w:rPr>
  </w:style>
  <w:style w:type="paragraph" w:customStyle="1" w:styleId="Authors">
    <w:name w:val="Authors"/>
    <w:basedOn w:val="Standard"/>
    <w:qFormat/>
    <w:rsid w:val="00DD17FC"/>
    <w:pPr>
      <w:spacing w:after="120"/>
      <w:contextualSpacing/>
    </w:pPr>
    <w:rPr>
      <w:rFonts w:cs="Arial"/>
      <w:lang w:val="en-CA"/>
    </w:rPr>
  </w:style>
  <w:style w:type="paragraph" w:customStyle="1" w:styleId="Bullets">
    <w:name w:val="Bullets"/>
    <w:basedOn w:val="Standard"/>
    <w:qFormat/>
    <w:rsid w:val="002163EF"/>
    <w:pPr>
      <w:numPr>
        <w:numId w:val="18"/>
      </w:numPr>
      <w:ind w:left="714" w:hanging="357"/>
      <w:contextualSpacing/>
    </w:pPr>
    <w:rPr>
      <w:sz w:val="20"/>
      <w:lang w:val="en-US"/>
    </w:rPr>
  </w:style>
  <w:style w:type="paragraph" w:customStyle="1" w:styleId="Illustration">
    <w:name w:val="Illustration"/>
    <w:basedOn w:val="Standard"/>
    <w:qFormat/>
    <w:rsid w:val="00A32941"/>
    <w:pPr>
      <w:spacing w:before="240" w:after="0"/>
    </w:pPr>
    <w:rPr>
      <w:noProof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0A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0A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0A83"/>
    <w:rPr>
      <w:rFonts w:ascii="Arial" w:hAnsi="Arial"/>
      <w:color w:val="aut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0A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0A83"/>
    <w:rPr>
      <w:rFonts w:ascii="Arial" w:hAnsi="Arial"/>
      <w:b/>
      <w:bCs/>
      <w:color w:val="auto"/>
      <w:sz w:val="20"/>
      <w:szCs w:val="20"/>
    </w:rPr>
  </w:style>
  <w:style w:type="paragraph" w:customStyle="1" w:styleId="Tabletext">
    <w:name w:val="Table text"/>
    <w:basedOn w:val="Bullets"/>
    <w:qFormat/>
    <w:rsid w:val="00833FB7"/>
    <w:pPr>
      <w:numPr>
        <w:numId w:val="0"/>
      </w:numPr>
      <w:spacing w:after="0" w:line="240" w:lineRule="auto"/>
    </w:pPr>
  </w:style>
  <w:style w:type="paragraph" w:customStyle="1" w:styleId="Tablecaption">
    <w:name w:val="Table caption"/>
    <w:basedOn w:val="Figurecaptions"/>
    <w:qFormat/>
    <w:rsid w:val="00833FB7"/>
    <w:pPr>
      <w:spacing w:before="120" w:after="0"/>
    </w:pPr>
  </w:style>
  <w:style w:type="paragraph" w:customStyle="1" w:styleId="Referencetext">
    <w:name w:val="Reference text"/>
    <w:basedOn w:val="Standard"/>
    <w:rsid w:val="005E0B79"/>
    <w:pPr>
      <w:overflowPunct w:val="0"/>
      <w:autoSpaceDE w:val="0"/>
      <w:autoSpaceDN w:val="0"/>
      <w:adjustRightInd w:val="0"/>
      <w:spacing w:after="0" w:line="220" w:lineRule="exact"/>
      <w:ind w:left="284" w:hanging="284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rstparagraph">
    <w:name w:val="First paragraph"/>
    <w:basedOn w:val="Standard"/>
    <w:next w:val="Standard"/>
    <w:rsid w:val="005E0B79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eferences">
    <w:name w:val="References"/>
    <w:basedOn w:val="Standard"/>
    <w:rsid w:val="00692347"/>
    <w:pPr>
      <w:keepLines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eastAsia="Times New Roman" w:cs="Times New Roman"/>
      <w:sz w:val="18"/>
      <w:szCs w:val="20"/>
      <w:lang w:val="en-US"/>
    </w:rPr>
  </w:style>
  <w:style w:type="character" w:customStyle="1" w:styleId="ReferencesSourceChar">
    <w:name w:val="References Source Char"/>
    <w:rsid w:val="00692347"/>
    <w:rPr>
      <w:rFonts w:ascii="Arial" w:hAnsi="Arial"/>
      <w:i/>
      <w:iCs/>
      <w:sz w:val="18"/>
      <w:lang w:val="en-US" w:eastAsia="en-US" w:bidi="ar-SA"/>
    </w:rPr>
  </w:style>
  <w:style w:type="paragraph" w:customStyle="1" w:styleId="Referencelist">
    <w:name w:val="Reference list"/>
    <w:basedOn w:val="Standard"/>
    <w:qFormat/>
    <w:rsid w:val="001C353C"/>
    <w:pPr>
      <w:spacing w:after="0"/>
      <w:ind w:left="340" w:hanging="340"/>
    </w:pPr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7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\Documents\ETH\Engineering%20Geology\Vorlage_report_ETH_richtlini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2EC4-4BE8-46B1-BD54-2F723AF5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Vorlage_report_ETH_richtlinien</Template>
  <TotalTime>0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 Martin</dc:creator>
  <cp:lastModifiedBy>Martin Ziegler</cp:lastModifiedBy>
  <cp:revision>4</cp:revision>
  <cp:lastPrinted>2014-07-07T18:34:00Z</cp:lastPrinted>
  <dcterms:created xsi:type="dcterms:W3CDTF">2025-02-14T13:40:00Z</dcterms:created>
  <dcterms:modified xsi:type="dcterms:W3CDTF">2025-02-18T10:40:00Z</dcterms:modified>
</cp:coreProperties>
</file>